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92437" w:rsidRDefault="003625A9" w:rsidP="00FA37D6">
      <w:pPr>
        <w:spacing w:after="0" w:line="28" w:lineRule="atLeast"/>
        <w:ind w:right="141" w:firstLine="426"/>
        <w:jc w:val="center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ДОГОВОР №</w:t>
      </w:r>
    </w:p>
    <w:p w:rsidR="00992437" w:rsidRDefault="003625A9" w:rsidP="00FA37D6">
      <w:pPr>
        <w:spacing w:after="0" w:line="28" w:lineRule="atLeast"/>
        <w:ind w:right="141"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п. Южный Динской район</w:t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>
        <w:rPr>
          <w:rFonts w:ascii="Times New Roman" w:hAnsi="Times New Roman"/>
        </w:rPr>
        <w:tab/>
      </w:r>
      <w:r w:rsidR="00FA37D6">
        <w:rPr>
          <w:rFonts w:ascii="Times New Roman" w:hAnsi="Times New Roman"/>
        </w:rPr>
        <w:tab/>
      </w:r>
      <w:r w:rsidR="00FA37D6">
        <w:rPr>
          <w:rFonts w:ascii="Times New Roman" w:hAnsi="Times New Roman"/>
        </w:rPr>
        <w:tab/>
      </w:r>
      <w:r w:rsidR="006621EB">
        <w:rPr>
          <w:rFonts w:ascii="Times New Roman" w:hAnsi="Times New Roman"/>
        </w:rPr>
        <w:t>«</w:t>
      </w:r>
      <w:r w:rsidR="00FA37D6">
        <w:rPr>
          <w:rFonts w:ascii="Times New Roman" w:hAnsi="Times New Roman"/>
        </w:rPr>
        <w:t>____</w:t>
      </w:r>
      <w:r w:rsidR="006621EB">
        <w:rPr>
          <w:rFonts w:ascii="Times New Roman" w:hAnsi="Times New Roman"/>
        </w:rPr>
        <w:t>»</w:t>
      </w:r>
      <w:r w:rsidR="00FA37D6">
        <w:rPr>
          <w:rFonts w:ascii="Times New Roman" w:hAnsi="Times New Roman"/>
        </w:rPr>
        <w:t xml:space="preserve"> __________ </w:t>
      </w:r>
      <w:r w:rsidR="006621EB">
        <w:rPr>
          <w:rFonts w:ascii="Times New Roman" w:hAnsi="Times New Roman"/>
        </w:rPr>
        <w:t>202</w:t>
      </w:r>
      <w:r w:rsidR="002D0700">
        <w:rPr>
          <w:rFonts w:ascii="Times New Roman" w:hAnsi="Times New Roman"/>
        </w:rPr>
        <w:t>__</w:t>
      </w:r>
      <w:r>
        <w:rPr>
          <w:rFonts w:ascii="Times New Roman" w:hAnsi="Times New Roman"/>
        </w:rPr>
        <w:t xml:space="preserve"> г.</w:t>
      </w:r>
    </w:p>
    <w:p w:rsidR="00992437" w:rsidRDefault="00992437" w:rsidP="00FA37D6">
      <w:pPr>
        <w:spacing w:after="0" w:line="28" w:lineRule="atLeast"/>
        <w:ind w:right="141" w:firstLine="426"/>
        <w:rPr>
          <w:rFonts w:ascii="Times New Roman" w:hAnsi="Times New Roman"/>
        </w:rPr>
      </w:pPr>
    </w:p>
    <w:p w:rsidR="007D398E" w:rsidRPr="004A7C88" w:rsidRDefault="004A7C88" w:rsidP="004A7C88">
      <w:pPr>
        <w:widowControl w:val="0"/>
        <w:spacing w:after="0" w:line="240" w:lineRule="auto"/>
        <w:ind w:firstLine="426"/>
        <w:jc w:val="both"/>
        <w:rPr>
          <w:rFonts w:ascii="Times New Roman" w:eastAsia="Calibri" w:hAnsi="Times New Roman"/>
          <w:color w:val="000000"/>
          <w:lang w:eastAsia="en-US"/>
        </w:rPr>
      </w:pPr>
      <w:r w:rsidRPr="008175FB">
        <w:rPr>
          <w:rFonts w:ascii="Times New Roman" w:hAnsi="Times New Roman"/>
          <w:b/>
        </w:rPr>
        <w:t>Общество с ограниченной ответственностью «Утилизирующая компания «</w:t>
      </w:r>
      <w:proofErr w:type="spellStart"/>
      <w:r w:rsidRPr="008175FB">
        <w:rPr>
          <w:rFonts w:ascii="Times New Roman" w:hAnsi="Times New Roman"/>
          <w:b/>
        </w:rPr>
        <w:t>Ферратек</w:t>
      </w:r>
      <w:proofErr w:type="spellEnd"/>
      <w:r w:rsidRPr="008175FB">
        <w:rPr>
          <w:rFonts w:ascii="Times New Roman" w:hAnsi="Times New Roman"/>
          <w:b/>
        </w:rPr>
        <w:t>» (ООО «УК «</w:t>
      </w:r>
      <w:proofErr w:type="spellStart"/>
      <w:r w:rsidRPr="008175FB">
        <w:rPr>
          <w:rFonts w:ascii="Times New Roman" w:hAnsi="Times New Roman"/>
          <w:b/>
        </w:rPr>
        <w:t>Ферратек</w:t>
      </w:r>
      <w:proofErr w:type="spellEnd"/>
      <w:r w:rsidRPr="008175FB">
        <w:rPr>
          <w:rFonts w:ascii="Times New Roman" w:hAnsi="Times New Roman"/>
          <w:b/>
        </w:rPr>
        <w:t>»)</w:t>
      </w:r>
      <w:r w:rsidRPr="008175FB">
        <w:rPr>
          <w:rFonts w:ascii="Times New Roman" w:hAnsi="Times New Roman"/>
        </w:rPr>
        <w:t xml:space="preserve">, именуемое в дальнейшем «Исполнитель», </w:t>
      </w:r>
      <w:r w:rsidRPr="008175FB">
        <w:rPr>
          <w:rFonts w:ascii="Times New Roman" w:eastAsia="Calibri" w:hAnsi="Times New Roman"/>
          <w:color w:val="000000"/>
          <w:lang w:eastAsia="en-US"/>
        </w:rPr>
        <w:t xml:space="preserve">в лице </w:t>
      </w:r>
      <w:r w:rsidR="00DE6038">
        <w:rPr>
          <w:rFonts w:ascii="Times New Roman" w:eastAsia="Calibri" w:hAnsi="Times New Roman"/>
          <w:color w:val="000000"/>
          <w:lang w:eastAsia="en-US"/>
        </w:rPr>
        <w:t>Директора</w:t>
      </w:r>
      <w:r>
        <w:rPr>
          <w:rFonts w:ascii="Times New Roman" w:eastAsia="Calibri" w:hAnsi="Times New Roman"/>
          <w:color w:val="000000"/>
          <w:lang w:eastAsia="en-US"/>
        </w:rPr>
        <w:t xml:space="preserve"> Марченко Марины Игоревны</w:t>
      </w:r>
      <w:r w:rsidRPr="008175FB">
        <w:rPr>
          <w:rFonts w:ascii="Times New Roman" w:eastAsia="Calibri" w:hAnsi="Times New Roman"/>
          <w:color w:val="000000"/>
          <w:lang w:eastAsia="en-US"/>
        </w:rPr>
        <w:t xml:space="preserve">, действующей на основании </w:t>
      </w:r>
      <w:r w:rsidR="00DE6038">
        <w:rPr>
          <w:rFonts w:ascii="Times New Roman" w:eastAsia="Calibri" w:hAnsi="Times New Roman"/>
          <w:color w:val="000000"/>
          <w:lang w:eastAsia="en-US"/>
        </w:rPr>
        <w:t>Устава</w:t>
      </w:r>
      <w:r w:rsidR="007D398E" w:rsidRPr="007D398E">
        <w:rPr>
          <w:rFonts w:ascii="Times New Roman" w:eastAsia="Calibri" w:hAnsi="Times New Roman"/>
          <w:color w:val="000000"/>
          <w:lang w:eastAsia="en-US"/>
        </w:rPr>
        <w:t xml:space="preserve">, </w:t>
      </w:r>
      <w:r w:rsidR="007D398E" w:rsidRPr="007D398E">
        <w:rPr>
          <w:rFonts w:ascii="Times New Roman" w:hAnsi="Times New Roman"/>
        </w:rPr>
        <w:t xml:space="preserve">с одной стороны, и </w:t>
      </w:r>
    </w:p>
    <w:p w:rsidR="007D398E" w:rsidRDefault="007D398E" w:rsidP="007D398E">
      <w:pPr>
        <w:widowControl w:val="0"/>
        <w:spacing w:after="0" w:line="240" w:lineRule="auto"/>
        <w:ind w:firstLine="426"/>
        <w:jc w:val="both"/>
        <w:rPr>
          <w:rFonts w:ascii="Times New Roman" w:hAnsi="Times New Roman"/>
        </w:rPr>
      </w:pPr>
      <w:r w:rsidRPr="007D398E">
        <w:rPr>
          <w:rFonts w:ascii="Times New Roman" w:hAnsi="Times New Roman"/>
        </w:rPr>
        <w:t>_________________________________________________</w:t>
      </w:r>
      <w:r>
        <w:rPr>
          <w:rFonts w:ascii="Times New Roman" w:hAnsi="Times New Roman"/>
        </w:rPr>
        <w:t xml:space="preserve">, </w:t>
      </w:r>
      <w:r w:rsidRPr="007D398E">
        <w:rPr>
          <w:rFonts w:ascii="Times New Roman" w:hAnsi="Times New Roman"/>
          <w:bCs/>
        </w:rPr>
        <w:t>именуемое в дальнейшем</w:t>
      </w:r>
      <w:r w:rsidRPr="007D398E">
        <w:rPr>
          <w:rFonts w:ascii="Times New Roman" w:hAnsi="Times New Roman"/>
          <w:iCs/>
        </w:rPr>
        <w:t xml:space="preserve"> «Заказчик», </w:t>
      </w:r>
      <w:r w:rsidRPr="007D398E">
        <w:rPr>
          <w:rFonts w:ascii="Times New Roman" w:hAnsi="Times New Roman"/>
          <w:bCs/>
        </w:rPr>
        <w:t xml:space="preserve">в лице _____________________________действующего на основании __________________, </w:t>
      </w:r>
      <w:r w:rsidRPr="007D398E">
        <w:rPr>
          <w:rFonts w:ascii="Times New Roman" w:hAnsi="Times New Roman"/>
        </w:rPr>
        <w:t>с другой стороны, заключили настоящий Договор о нижеследующем:</w:t>
      </w:r>
    </w:p>
    <w:p w:rsidR="007D398E" w:rsidRPr="007D398E" w:rsidRDefault="007D398E" w:rsidP="007D398E">
      <w:pPr>
        <w:widowControl w:val="0"/>
        <w:spacing w:after="0" w:line="240" w:lineRule="auto"/>
        <w:ind w:firstLine="426"/>
        <w:jc w:val="both"/>
        <w:rPr>
          <w:rFonts w:ascii="Times New Roman" w:hAnsi="Times New Roman"/>
        </w:rPr>
      </w:pPr>
    </w:p>
    <w:p w:rsidR="00992437" w:rsidRDefault="003625A9" w:rsidP="00FA37D6">
      <w:pPr>
        <w:spacing w:after="0" w:line="28" w:lineRule="atLeast"/>
        <w:ind w:right="141" w:firstLine="426"/>
        <w:jc w:val="center"/>
        <w:outlineLvl w:val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1. ПРЕДМЕТ ДОГОВОРА</w:t>
      </w:r>
    </w:p>
    <w:p w:rsidR="00992437" w:rsidRDefault="003625A9" w:rsidP="00FA37D6">
      <w:pPr>
        <w:pStyle w:val="ConsPlusNonformat"/>
        <w:spacing w:line="28" w:lineRule="atLeast"/>
        <w:ind w:right="141" w:firstLine="426"/>
        <w:jc w:val="both"/>
        <w:rPr>
          <w:rFonts w:ascii="Times New Roman" w:hAnsi="Times New Roman" w:cs="Times New Roman"/>
          <w:sz w:val="22"/>
          <w:szCs w:val="22"/>
        </w:rPr>
      </w:pPr>
      <w:r>
        <w:rPr>
          <w:rFonts w:ascii="Times New Roman" w:hAnsi="Times New Roman" w:cs="Times New Roman"/>
          <w:sz w:val="22"/>
          <w:szCs w:val="22"/>
        </w:rPr>
        <w:t>1.1. Испо</w:t>
      </w:r>
      <w:r w:rsidR="007D398E">
        <w:rPr>
          <w:rFonts w:ascii="Times New Roman" w:hAnsi="Times New Roman" w:cs="Times New Roman"/>
          <w:sz w:val="22"/>
          <w:szCs w:val="22"/>
        </w:rPr>
        <w:t xml:space="preserve">лнитель обязуется оказать услуги по </w:t>
      </w:r>
      <w:r>
        <w:rPr>
          <w:rFonts w:ascii="Times New Roman" w:hAnsi="Times New Roman" w:cs="Times New Roman"/>
          <w:sz w:val="22"/>
          <w:szCs w:val="22"/>
        </w:rPr>
        <w:t>экспертиз</w:t>
      </w:r>
      <w:r w:rsidR="007D398E">
        <w:rPr>
          <w:rFonts w:ascii="Times New Roman" w:hAnsi="Times New Roman" w:cs="Times New Roman"/>
          <w:sz w:val="22"/>
          <w:szCs w:val="22"/>
        </w:rPr>
        <w:t>е</w:t>
      </w:r>
      <w:r>
        <w:rPr>
          <w:rFonts w:ascii="Times New Roman" w:hAnsi="Times New Roman" w:cs="Times New Roman"/>
          <w:sz w:val="22"/>
          <w:szCs w:val="22"/>
        </w:rPr>
        <w:t xml:space="preserve"> технического состояния </w:t>
      </w:r>
      <w:r w:rsidR="007D398E" w:rsidRPr="007D398E">
        <w:rPr>
          <w:rFonts w:ascii="Times New Roman" w:hAnsi="Times New Roman" w:cs="Times New Roman"/>
          <w:sz w:val="22"/>
          <w:szCs w:val="22"/>
        </w:rPr>
        <w:t>компьютерного, телекоммуникационного, офисного, радиоэлектронного, электротехнического оборудовани</w:t>
      </w:r>
      <w:r w:rsidR="00E048A0">
        <w:rPr>
          <w:rFonts w:ascii="Times New Roman" w:hAnsi="Times New Roman" w:cs="Times New Roman"/>
          <w:sz w:val="22"/>
          <w:szCs w:val="22"/>
        </w:rPr>
        <w:t xml:space="preserve">я, </w:t>
      </w:r>
      <w:r w:rsidR="007D398E" w:rsidRPr="007D398E">
        <w:rPr>
          <w:rFonts w:ascii="Times New Roman" w:hAnsi="Times New Roman" w:cs="Times New Roman"/>
          <w:sz w:val="22"/>
          <w:szCs w:val="22"/>
        </w:rPr>
        <w:t>специальных технических устройств, приборов промышленного и бытового назначения</w:t>
      </w:r>
      <w:r w:rsidR="00E048A0">
        <w:rPr>
          <w:rFonts w:ascii="Times New Roman" w:hAnsi="Times New Roman" w:cs="Times New Roman"/>
          <w:sz w:val="22"/>
          <w:szCs w:val="22"/>
        </w:rPr>
        <w:t xml:space="preserve"> (далее также – «Техника»)</w:t>
      </w:r>
      <w:r w:rsidR="007B5CCF">
        <w:rPr>
          <w:rFonts w:ascii="Times New Roman" w:hAnsi="Times New Roman" w:cs="Times New Roman"/>
          <w:sz w:val="22"/>
          <w:szCs w:val="22"/>
        </w:rPr>
        <w:t>, принадлежащих</w:t>
      </w:r>
      <w:r>
        <w:rPr>
          <w:rFonts w:ascii="Times New Roman" w:hAnsi="Times New Roman" w:cs="Times New Roman"/>
          <w:sz w:val="22"/>
          <w:szCs w:val="22"/>
        </w:rPr>
        <w:t xml:space="preserve"> Заказчик</w:t>
      </w:r>
      <w:r w:rsidR="007B5CCF">
        <w:rPr>
          <w:rFonts w:ascii="Times New Roman" w:hAnsi="Times New Roman" w:cs="Times New Roman"/>
          <w:sz w:val="22"/>
          <w:szCs w:val="22"/>
        </w:rPr>
        <w:t>у</w:t>
      </w:r>
      <w:r>
        <w:rPr>
          <w:rFonts w:ascii="Times New Roman" w:hAnsi="Times New Roman" w:cs="Times New Roman"/>
          <w:sz w:val="22"/>
          <w:szCs w:val="22"/>
        </w:rPr>
        <w:t xml:space="preserve">, а Заказчик обязуется оплатить услуги, оказанные Исполнителем в соответствии с </w:t>
      </w:r>
      <w:r w:rsidR="007B5CCF">
        <w:rPr>
          <w:rFonts w:ascii="Times New Roman" w:hAnsi="Times New Roman" w:cs="Times New Roman"/>
          <w:sz w:val="22"/>
          <w:szCs w:val="22"/>
        </w:rPr>
        <w:t>условиями настоящего</w:t>
      </w:r>
      <w:r>
        <w:rPr>
          <w:rFonts w:ascii="Times New Roman" w:hAnsi="Times New Roman" w:cs="Times New Roman"/>
          <w:sz w:val="22"/>
          <w:szCs w:val="22"/>
        </w:rPr>
        <w:t xml:space="preserve"> </w:t>
      </w:r>
      <w:r w:rsidR="007B5CCF">
        <w:rPr>
          <w:rFonts w:ascii="Times New Roman" w:hAnsi="Times New Roman" w:cs="Times New Roman"/>
          <w:sz w:val="22"/>
          <w:szCs w:val="22"/>
        </w:rPr>
        <w:t>Д</w:t>
      </w:r>
      <w:r>
        <w:rPr>
          <w:rFonts w:ascii="Times New Roman" w:hAnsi="Times New Roman" w:cs="Times New Roman"/>
          <w:sz w:val="22"/>
          <w:szCs w:val="22"/>
        </w:rPr>
        <w:t>оговор</w:t>
      </w:r>
      <w:r w:rsidR="007B5CCF">
        <w:rPr>
          <w:rFonts w:ascii="Times New Roman" w:hAnsi="Times New Roman" w:cs="Times New Roman"/>
          <w:sz w:val="22"/>
          <w:szCs w:val="22"/>
        </w:rPr>
        <w:t>а</w:t>
      </w:r>
      <w:r>
        <w:rPr>
          <w:rFonts w:ascii="Times New Roman" w:hAnsi="Times New Roman" w:cs="Times New Roman"/>
          <w:sz w:val="22"/>
          <w:szCs w:val="22"/>
        </w:rPr>
        <w:t>.</w:t>
      </w:r>
    </w:p>
    <w:p w:rsidR="00992437" w:rsidRDefault="003625A9" w:rsidP="00FA37D6">
      <w:pPr>
        <w:spacing w:after="0" w:line="28" w:lineRule="atLeast"/>
        <w:ind w:right="141" w:firstLine="426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1.2. </w:t>
      </w:r>
      <w:r w:rsidR="00B038B5" w:rsidRPr="00B038B5">
        <w:rPr>
          <w:rFonts w:ascii="Times New Roman" w:hAnsi="Times New Roman"/>
        </w:rPr>
        <w:t xml:space="preserve">Услуги оказываются на основании </w:t>
      </w:r>
      <w:r w:rsidR="00B038B5">
        <w:rPr>
          <w:rFonts w:ascii="Times New Roman" w:hAnsi="Times New Roman"/>
        </w:rPr>
        <w:t>З</w:t>
      </w:r>
      <w:r w:rsidR="00B038B5" w:rsidRPr="00B038B5">
        <w:rPr>
          <w:rFonts w:ascii="Times New Roman" w:hAnsi="Times New Roman"/>
        </w:rPr>
        <w:t>аявки</w:t>
      </w:r>
      <w:r w:rsidR="00F51E9F">
        <w:rPr>
          <w:rFonts w:ascii="Times New Roman" w:hAnsi="Times New Roman"/>
        </w:rPr>
        <w:t xml:space="preserve">, в которой </w:t>
      </w:r>
      <w:r w:rsidR="00B86F1A" w:rsidRPr="00B038B5">
        <w:rPr>
          <w:rFonts w:ascii="Times New Roman" w:hAnsi="Times New Roman"/>
        </w:rPr>
        <w:t>Заказчик обязан указать наименование</w:t>
      </w:r>
      <w:r w:rsidR="00B86F1A">
        <w:rPr>
          <w:rFonts w:ascii="Times New Roman" w:hAnsi="Times New Roman"/>
        </w:rPr>
        <w:t>,</w:t>
      </w:r>
      <w:r w:rsidR="00B86F1A" w:rsidRPr="00B038B5">
        <w:rPr>
          <w:rFonts w:ascii="Times New Roman" w:hAnsi="Times New Roman"/>
        </w:rPr>
        <w:t xml:space="preserve"> </w:t>
      </w:r>
      <w:r w:rsidR="00B86F1A">
        <w:rPr>
          <w:rFonts w:ascii="Times New Roman" w:hAnsi="Times New Roman"/>
        </w:rPr>
        <w:t>количество</w:t>
      </w:r>
      <w:r w:rsidR="00B86F1A" w:rsidRPr="00B038B5">
        <w:rPr>
          <w:rFonts w:ascii="Times New Roman" w:hAnsi="Times New Roman"/>
        </w:rPr>
        <w:t>, дату ввода в эксплуатацию (дата, месяц, год) в отношении каждой единицы</w:t>
      </w:r>
      <w:r w:rsidR="00B86F1A">
        <w:rPr>
          <w:rFonts w:ascii="Times New Roman" w:hAnsi="Times New Roman"/>
        </w:rPr>
        <w:t xml:space="preserve"> техники</w:t>
      </w:r>
      <w:r w:rsidR="00B86F1A" w:rsidRPr="00B038B5">
        <w:rPr>
          <w:rFonts w:ascii="Times New Roman" w:hAnsi="Times New Roman"/>
        </w:rPr>
        <w:t>.</w:t>
      </w:r>
      <w:r w:rsidR="00B86F1A">
        <w:rPr>
          <w:rFonts w:ascii="Times New Roman" w:hAnsi="Times New Roman"/>
        </w:rPr>
        <w:t xml:space="preserve"> </w:t>
      </w:r>
      <w:r w:rsidR="00B038B5" w:rsidRPr="00B038B5">
        <w:rPr>
          <w:rFonts w:ascii="Times New Roman" w:hAnsi="Times New Roman"/>
        </w:rPr>
        <w:t>Заявк</w:t>
      </w:r>
      <w:r w:rsidR="00B038B5">
        <w:rPr>
          <w:rFonts w:ascii="Times New Roman" w:hAnsi="Times New Roman"/>
        </w:rPr>
        <w:t xml:space="preserve">а направляется Заказчиком </w:t>
      </w:r>
      <w:r w:rsidR="00B86F1A">
        <w:rPr>
          <w:rFonts w:ascii="Times New Roman" w:hAnsi="Times New Roman"/>
        </w:rPr>
        <w:t>на</w:t>
      </w:r>
      <w:r w:rsidR="00B038B5">
        <w:rPr>
          <w:rFonts w:ascii="Times New Roman" w:hAnsi="Times New Roman"/>
        </w:rPr>
        <w:t xml:space="preserve"> электронн</w:t>
      </w:r>
      <w:r w:rsidR="00B86F1A">
        <w:rPr>
          <w:rFonts w:ascii="Times New Roman" w:hAnsi="Times New Roman"/>
        </w:rPr>
        <w:t>ую</w:t>
      </w:r>
      <w:r w:rsidR="00B038B5">
        <w:rPr>
          <w:rFonts w:ascii="Times New Roman" w:hAnsi="Times New Roman"/>
        </w:rPr>
        <w:t xml:space="preserve"> почт</w:t>
      </w:r>
      <w:r w:rsidR="00B86F1A">
        <w:rPr>
          <w:rFonts w:ascii="Times New Roman" w:hAnsi="Times New Roman"/>
        </w:rPr>
        <w:t>у</w:t>
      </w:r>
      <w:r w:rsidR="00B038B5">
        <w:rPr>
          <w:rFonts w:ascii="Times New Roman" w:hAnsi="Times New Roman"/>
        </w:rPr>
        <w:t xml:space="preserve"> Исполнителя, указанн</w:t>
      </w:r>
      <w:r w:rsidR="00F51E9F">
        <w:rPr>
          <w:rFonts w:ascii="Times New Roman" w:hAnsi="Times New Roman"/>
        </w:rPr>
        <w:t>ую</w:t>
      </w:r>
      <w:r w:rsidR="00B038B5">
        <w:rPr>
          <w:rFonts w:ascii="Times New Roman" w:hAnsi="Times New Roman"/>
        </w:rPr>
        <w:t xml:space="preserve"> в </w:t>
      </w:r>
      <w:r w:rsidR="00F51E9F">
        <w:rPr>
          <w:rFonts w:ascii="Times New Roman" w:hAnsi="Times New Roman"/>
        </w:rPr>
        <w:t xml:space="preserve">разделе 5 </w:t>
      </w:r>
      <w:r w:rsidR="00B038B5">
        <w:rPr>
          <w:rFonts w:ascii="Times New Roman" w:hAnsi="Times New Roman"/>
        </w:rPr>
        <w:t>настояще</w:t>
      </w:r>
      <w:r w:rsidR="00F51E9F">
        <w:rPr>
          <w:rFonts w:ascii="Times New Roman" w:hAnsi="Times New Roman"/>
        </w:rPr>
        <w:t>го</w:t>
      </w:r>
      <w:r w:rsidR="00B038B5">
        <w:rPr>
          <w:rFonts w:ascii="Times New Roman" w:hAnsi="Times New Roman"/>
        </w:rPr>
        <w:t xml:space="preserve"> Договор</w:t>
      </w:r>
      <w:r w:rsidR="00F51E9F">
        <w:rPr>
          <w:rFonts w:ascii="Times New Roman" w:hAnsi="Times New Roman"/>
        </w:rPr>
        <w:t>а</w:t>
      </w:r>
      <w:r w:rsidR="00B038B5" w:rsidRPr="00B038B5">
        <w:rPr>
          <w:rFonts w:ascii="Times New Roman" w:hAnsi="Times New Roman"/>
        </w:rPr>
        <w:t xml:space="preserve">. В случае возможности оказания услуг Исполнитель выставляет </w:t>
      </w:r>
      <w:r w:rsidR="00F51E9F">
        <w:rPr>
          <w:rFonts w:ascii="Times New Roman" w:hAnsi="Times New Roman"/>
        </w:rPr>
        <w:t xml:space="preserve">Заказчику счет на оплату и Стороны подписывают Приложение </w:t>
      </w:r>
      <w:r w:rsidR="008930E2">
        <w:rPr>
          <w:rFonts w:ascii="Times New Roman" w:hAnsi="Times New Roman"/>
        </w:rPr>
        <w:t xml:space="preserve">1 </w:t>
      </w:r>
      <w:r w:rsidR="00F51E9F">
        <w:rPr>
          <w:rFonts w:ascii="Times New Roman" w:hAnsi="Times New Roman"/>
        </w:rPr>
        <w:t>к Договору с указанием наименования техники и стоимости услуг.</w:t>
      </w:r>
    </w:p>
    <w:p w:rsidR="00992437" w:rsidRDefault="003625A9" w:rsidP="00FA37D6">
      <w:pPr>
        <w:spacing w:after="0" w:line="28" w:lineRule="atLeast"/>
        <w:ind w:right="141" w:firstLine="426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1.3. Если стороны не договорятся об ином, услуги должны быть оказаны в течение 10 (десяти) рабочих дней с момента </w:t>
      </w:r>
      <w:r w:rsidR="007B5CCF">
        <w:rPr>
          <w:rFonts w:ascii="Times New Roman" w:hAnsi="Times New Roman"/>
        </w:rPr>
        <w:t>предоставления техники для проведения экспертизы</w:t>
      </w:r>
      <w:r>
        <w:rPr>
          <w:rFonts w:ascii="Times New Roman" w:hAnsi="Times New Roman"/>
        </w:rPr>
        <w:t>.</w:t>
      </w:r>
    </w:p>
    <w:p w:rsidR="00992437" w:rsidRDefault="003625A9" w:rsidP="00FA37D6">
      <w:pPr>
        <w:widowControl w:val="0"/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1.4. Исполнитель гарантирует Заказчику наличие всех необходимых в соответствии с действующим законодательством РФ разрешений, позволяющих оказывать услуги, предусмотренные настоящим договором. В частности, Исполнитель оказывает услуги по настоящему договору на основании:</w:t>
      </w:r>
    </w:p>
    <w:p w:rsidR="00992437" w:rsidRDefault="003625A9" w:rsidP="00FA37D6">
      <w:pPr>
        <w:pStyle w:val="a4"/>
        <w:numPr>
          <w:ilvl w:val="0"/>
          <w:numId w:val="9"/>
        </w:numPr>
        <w:ind w:left="0" w:firstLine="426"/>
        <w:jc w:val="both"/>
        <w:rPr>
          <w:rFonts w:ascii="Times New Roman" w:hAnsi="Times New Roman"/>
          <w:sz w:val="23"/>
          <w:szCs w:val="23"/>
        </w:rPr>
      </w:pPr>
      <w:r>
        <w:rPr>
          <w:rFonts w:ascii="Times New Roman" w:hAnsi="Times New Roman"/>
        </w:rPr>
        <w:t>Сертификата соответствия (услуга</w:t>
      </w:r>
      <w:r>
        <w:rPr>
          <w:rFonts w:ascii="Times New Roman" w:hAnsi="Times New Roman"/>
          <w:b/>
        </w:rPr>
        <w:t xml:space="preserve">: </w:t>
      </w:r>
      <w:r>
        <w:rPr>
          <w:rFonts w:ascii="Times New Roman" w:hAnsi="Times New Roman"/>
        </w:rPr>
        <w:t xml:space="preserve">ремонт, и техническое обслуживание, установка, проведение технической экспертизы работоспособности радиоэлектронной аппаратуры, электробытовых машин и приборов, оборудования информационных технологий) </w:t>
      </w:r>
      <w:r>
        <w:rPr>
          <w:rFonts w:ascii="Times New Roman" w:hAnsi="Times New Roman"/>
          <w:sz w:val="23"/>
          <w:szCs w:val="23"/>
        </w:rPr>
        <w:t>№ ЕАС.04ИБН1.СУ.10845.</w:t>
      </w:r>
    </w:p>
    <w:p w:rsidR="00992437" w:rsidRDefault="00992437" w:rsidP="00FA37D6">
      <w:pPr>
        <w:spacing w:after="0" w:line="28" w:lineRule="atLeast"/>
        <w:ind w:right="141" w:firstLine="426"/>
        <w:jc w:val="both"/>
        <w:outlineLvl w:val="0"/>
        <w:rPr>
          <w:rFonts w:ascii="Times New Roman" w:hAnsi="Times New Roman"/>
        </w:rPr>
      </w:pPr>
    </w:p>
    <w:p w:rsidR="00992437" w:rsidRDefault="003625A9" w:rsidP="00FA37D6">
      <w:pPr>
        <w:spacing w:after="0" w:line="28" w:lineRule="atLeast"/>
        <w:ind w:right="141" w:firstLine="426"/>
        <w:jc w:val="center"/>
        <w:outlineLvl w:val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2. ПРАВА И ОБЯЗАННОСТИ СТОРОН</w:t>
      </w:r>
    </w:p>
    <w:p w:rsidR="00992437" w:rsidRDefault="003625A9" w:rsidP="00FA37D6">
      <w:pPr>
        <w:spacing w:after="0" w:line="28" w:lineRule="atLeast"/>
        <w:ind w:right="141" w:firstLine="426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2.1. Исполнитель обязуется:</w:t>
      </w:r>
    </w:p>
    <w:p w:rsidR="00992437" w:rsidRDefault="003625A9" w:rsidP="00FA37D6">
      <w:pPr>
        <w:spacing w:after="0" w:line="28" w:lineRule="atLeast"/>
        <w:ind w:right="141" w:firstLine="426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2.1.1. Оказать услуги в сроки, предусмотренные договором.</w:t>
      </w:r>
    </w:p>
    <w:p w:rsidR="00992437" w:rsidRDefault="003625A9" w:rsidP="00FA37D6">
      <w:pPr>
        <w:spacing w:after="0" w:line="28" w:lineRule="atLeast"/>
        <w:ind w:right="141" w:firstLine="426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2.1.2. Предоставить Заказчику акты технической экспертизы, а также акт оказанных услуг</w:t>
      </w:r>
      <w:r w:rsidR="007B5CCF">
        <w:rPr>
          <w:rFonts w:ascii="Times New Roman" w:hAnsi="Times New Roman"/>
        </w:rPr>
        <w:t xml:space="preserve"> и счет-фактуру</w:t>
      </w:r>
      <w:r w:rsidR="00B038B5">
        <w:rPr>
          <w:rFonts w:ascii="Times New Roman" w:hAnsi="Times New Roman"/>
        </w:rPr>
        <w:t>, либо универсальный передаточный документ (УПД)</w:t>
      </w:r>
      <w:r>
        <w:rPr>
          <w:rFonts w:ascii="Times New Roman" w:hAnsi="Times New Roman"/>
        </w:rPr>
        <w:t>.</w:t>
      </w:r>
    </w:p>
    <w:p w:rsidR="00992437" w:rsidRDefault="003625A9" w:rsidP="00FA37D6">
      <w:pPr>
        <w:spacing w:after="0" w:line="28" w:lineRule="atLeast"/>
        <w:ind w:right="141" w:firstLine="426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2.2. Заказчик обязуется:</w:t>
      </w:r>
    </w:p>
    <w:p w:rsidR="007B5CCF" w:rsidRDefault="003625A9" w:rsidP="007B5CCF">
      <w:pPr>
        <w:spacing w:after="0" w:line="28" w:lineRule="atLeast"/>
        <w:ind w:right="141" w:firstLine="426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2.2.1. </w:t>
      </w:r>
      <w:r w:rsidR="007B5CCF">
        <w:rPr>
          <w:rFonts w:ascii="Times New Roman" w:hAnsi="Times New Roman"/>
        </w:rPr>
        <w:t xml:space="preserve">Предоставить </w:t>
      </w:r>
      <w:r w:rsidR="007B5CCF" w:rsidRPr="007B5CCF">
        <w:rPr>
          <w:rFonts w:ascii="Times New Roman" w:hAnsi="Times New Roman"/>
        </w:rPr>
        <w:t xml:space="preserve">Исполнителю доступ к </w:t>
      </w:r>
      <w:r w:rsidR="007B5CCF">
        <w:rPr>
          <w:rFonts w:ascii="Times New Roman" w:hAnsi="Times New Roman"/>
        </w:rPr>
        <w:t xml:space="preserve">технике для оказания услуг, </w:t>
      </w:r>
      <w:r w:rsidR="007B5CCF" w:rsidRPr="007B5CCF">
        <w:rPr>
          <w:rFonts w:ascii="Times New Roman" w:hAnsi="Times New Roman"/>
        </w:rPr>
        <w:t xml:space="preserve">если техническая экспертиза работоспособности производится на месте эксплуатации </w:t>
      </w:r>
      <w:r w:rsidR="007B5CCF">
        <w:rPr>
          <w:rFonts w:ascii="Times New Roman" w:hAnsi="Times New Roman"/>
        </w:rPr>
        <w:t>техники. О</w:t>
      </w:r>
      <w:r w:rsidR="007B5CCF" w:rsidRPr="007B5CCF">
        <w:rPr>
          <w:rFonts w:ascii="Times New Roman" w:hAnsi="Times New Roman"/>
        </w:rPr>
        <w:t>беспечи</w:t>
      </w:r>
      <w:r w:rsidR="007B5CCF">
        <w:rPr>
          <w:rFonts w:ascii="Times New Roman" w:hAnsi="Times New Roman"/>
        </w:rPr>
        <w:t>ть</w:t>
      </w:r>
      <w:r w:rsidR="007B5CCF" w:rsidRPr="007B5CCF">
        <w:rPr>
          <w:rFonts w:ascii="Times New Roman" w:hAnsi="Times New Roman"/>
        </w:rPr>
        <w:t xml:space="preserve"> предоставление необходимой документации и информации </w:t>
      </w:r>
      <w:r w:rsidR="007B5CCF">
        <w:rPr>
          <w:rFonts w:ascii="Times New Roman" w:hAnsi="Times New Roman"/>
        </w:rPr>
        <w:t>о технике</w:t>
      </w:r>
      <w:r w:rsidR="007B5CCF" w:rsidRPr="007B5CCF">
        <w:rPr>
          <w:rFonts w:ascii="Times New Roman" w:hAnsi="Times New Roman"/>
        </w:rPr>
        <w:t>.</w:t>
      </w:r>
    </w:p>
    <w:p w:rsidR="00992437" w:rsidRDefault="007B5CCF" w:rsidP="00FA37D6">
      <w:pPr>
        <w:spacing w:after="0" w:line="28" w:lineRule="atLeast"/>
        <w:ind w:right="141" w:firstLine="426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2.2.2. </w:t>
      </w:r>
      <w:r w:rsidR="003625A9">
        <w:rPr>
          <w:rFonts w:ascii="Times New Roman" w:hAnsi="Times New Roman"/>
        </w:rPr>
        <w:t>Оплатить услуги в порядке, предусмотренном настоящим Договором.</w:t>
      </w:r>
    </w:p>
    <w:p w:rsidR="00992437" w:rsidRDefault="007B5CCF" w:rsidP="00FA37D6">
      <w:pPr>
        <w:spacing w:after="0" w:line="28" w:lineRule="atLeast"/>
        <w:ind w:right="141" w:firstLine="426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2.2.3. </w:t>
      </w:r>
      <w:r w:rsidR="003625A9">
        <w:rPr>
          <w:rFonts w:ascii="Times New Roman" w:hAnsi="Times New Roman"/>
        </w:rPr>
        <w:t>Подписать и вернуть Исполнителю акт оказанных услуг</w:t>
      </w:r>
      <w:r>
        <w:rPr>
          <w:rFonts w:ascii="Times New Roman" w:hAnsi="Times New Roman"/>
        </w:rPr>
        <w:t>, счет фактуру</w:t>
      </w:r>
      <w:r w:rsidR="00B038B5">
        <w:rPr>
          <w:rFonts w:ascii="Times New Roman" w:hAnsi="Times New Roman"/>
        </w:rPr>
        <w:t>/УПД</w:t>
      </w:r>
      <w:r w:rsidR="003625A9">
        <w:rPr>
          <w:rFonts w:ascii="Times New Roman" w:hAnsi="Times New Roman"/>
        </w:rPr>
        <w:t xml:space="preserve">. В случае не предоставления возражений относительно количества и качества услуг в течение 5 (Пяти) дней, </w:t>
      </w:r>
      <w:r w:rsidR="00B038B5">
        <w:rPr>
          <w:rFonts w:ascii="Times New Roman" w:hAnsi="Times New Roman"/>
        </w:rPr>
        <w:t>услуги считаются оказанными, а А</w:t>
      </w:r>
      <w:r w:rsidR="003625A9">
        <w:rPr>
          <w:rFonts w:ascii="Times New Roman" w:hAnsi="Times New Roman"/>
        </w:rPr>
        <w:t>кт</w:t>
      </w:r>
      <w:r w:rsidR="00B038B5">
        <w:rPr>
          <w:rFonts w:ascii="Times New Roman" w:hAnsi="Times New Roman"/>
        </w:rPr>
        <w:t xml:space="preserve"> оказанных услуг/УПД</w:t>
      </w:r>
      <w:r w:rsidR="003625A9">
        <w:rPr>
          <w:rFonts w:ascii="Times New Roman" w:hAnsi="Times New Roman"/>
        </w:rPr>
        <w:t xml:space="preserve"> подписанным Заказчиком.</w:t>
      </w:r>
    </w:p>
    <w:p w:rsidR="00992437" w:rsidRDefault="00992437" w:rsidP="00FA37D6">
      <w:pPr>
        <w:spacing w:after="0" w:line="28" w:lineRule="atLeast"/>
        <w:ind w:right="141" w:firstLine="426"/>
        <w:jc w:val="both"/>
        <w:outlineLvl w:val="0"/>
        <w:rPr>
          <w:rFonts w:ascii="Times New Roman" w:hAnsi="Times New Roman"/>
        </w:rPr>
      </w:pPr>
    </w:p>
    <w:p w:rsidR="00992437" w:rsidRDefault="003625A9" w:rsidP="00FA37D6">
      <w:pPr>
        <w:spacing w:after="0" w:line="28" w:lineRule="atLeast"/>
        <w:ind w:right="141" w:firstLine="426"/>
        <w:jc w:val="center"/>
        <w:outlineLvl w:val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 xml:space="preserve">3. СТОИМОСТЬ РАБОТ И ПОРЯДОК РАСЧЕТОВ </w:t>
      </w:r>
    </w:p>
    <w:p w:rsidR="00F2606D" w:rsidRDefault="003625A9" w:rsidP="00F2606D">
      <w:pPr>
        <w:spacing w:after="0" w:line="28" w:lineRule="atLeast"/>
        <w:ind w:right="141" w:firstLine="426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3.1. Стоимость услуг, оказываемых по настоящему договору, в отношении каждой единицы, а также общая сумма договора указывается в </w:t>
      </w:r>
      <w:r w:rsidR="00F2606D">
        <w:rPr>
          <w:rFonts w:ascii="Times New Roman" w:hAnsi="Times New Roman"/>
        </w:rPr>
        <w:t>Приложении №1 к настоящему Договору.</w:t>
      </w:r>
      <w:r>
        <w:rPr>
          <w:rFonts w:ascii="Times New Roman" w:hAnsi="Times New Roman"/>
        </w:rPr>
        <w:t xml:space="preserve"> </w:t>
      </w:r>
      <w:r w:rsidR="00F2606D" w:rsidRPr="00F2606D">
        <w:rPr>
          <w:rFonts w:ascii="Times New Roman" w:hAnsi="Times New Roman"/>
        </w:rPr>
        <w:t xml:space="preserve">Стоимость услуг включает НДС по ставке 5%. </w:t>
      </w:r>
    </w:p>
    <w:p w:rsidR="00992437" w:rsidRDefault="00F2606D" w:rsidP="00F2606D">
      <w:pPr>
        <w:spacing w:after="0" w:line="28" w:lineRule="atLeast"/>
        <w:ind w:right="141" w:firstLine="426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3.1.1. </w:t>
      </w:r>
      <w:r w:rsidRPr="00F2606D">
        <w:rPr>
          <w:rFonts w:ascii="Times New Roman" w:hAnsi="Times New Roman"/>
        </w:rPr>
        <w:t xml:space="preserve">В случае если, Исполнитель утратит право на применение НДС по ставке, указанной в п. </w:t>
      </w:r>
      <w:r>
        <w:rPr>
          <w:rFonts w:ascii="Times New Roman" w:hAnsi="Times New Roman"/>
        </w:rPr>
        <w:t>3</w:t>
      </w:r>
      <w:r w:rsidRPr="00F2606D">
        <w:rPr>
          <w:rFonts w:ascii="Times New Roman" w:hAnsi="Times New Roman"/>
        </w:rPr>
        <w:t>.1 настоящего Договора, с первого числа месяца, следующего за месяцем, в котором это право утрачено, цена услуги, подлежащая оплате Заказчиком, увеличивается на сумму НДС, исчисленную по применимой ставке НДС, предусмотренной ст. 164 Налогового кодекса Российской Федерации.</w:t>
      </w:r>
    </w:p>
    <w:p w:rsidR="00992437" w:rsidRDefault="003625A9" w:rsidP="00FA37D6">
      <w:pPr>
        <w:spacing w:after="0" w:line="28" w:lineRule="atLeast"/>
        <w:ind w:right="141" w:firstLine="426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3.2. Расчет за оказанные услуги производится Заказчиком в полном объеме в течение 10 (десяти) календарных дней с момента получения счета на оплату и акта оказанных услуг, путем перечисления денежных средств на расчетный счет Исполнителя. </w:t>
      </w:r>
    </w:p>
    <w:p w:rsidR="00992437" w:rsidRDefault="003625A9" w:rsidP="00FA37D6">
      <w:pPr>
        <w:spacing w:after="0" w:line="28" w:lineRule="atLeast"/>
        <w:ind w:right="141" w:firstLine="426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3.3. В случае нарушения сроков оплаты, предусмотренных настоящим договором, Исполнитель вправе отказаться от оказания услуг или увеличить в одност</w:t>
      </w:r>
      <w:r w:rsidR="00F2606D">
        <w:rPr>
          <w:rFonts w:ascii="Times New Roman" w:hAnsi="Times New Roman"/>
        </w:rPr>
        <w:t>ороннем порядке стоимость услуг</w:t>
      </w:r>
      <w:r>
        <w:rPr>
          <w:rFonts w:ascii="Times New Roman" w:hAnsi="Times New Roman"/>
        </w:rPr>
        <w:t>.</w:t>
      </w:r>
    </w:p>
    <w:p w:rsidR="00F2606D" w:rsidRDefault="00F2606D" w:rsidP="00FA37D6">
      <w:pPr>
        <w:spacing w:after="0" w:line="28" w:lineRule="atLeast"/>
        <w:ind w:right="141" w:firstLine="426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lastRenderedPageBreak/>
        <w:t xml:space="preserve">3.4. </w:t>
      </w:r>
      <w:r w:rsidRPr="00F2606D">
        <w:rPr>
          <w:rFonts w:ascii="Times New Roman" w:hAnsi="Times New Roman"/>
        </w:rPr>
        <w:t>В случае нарушения Заказчиком сроков оплаты стоимости услуг, Исполнитель вправе потребовать от Заказчика уплаты неустойки в размере 0,1% от не оплаченной в срок суммы за каждый день просрочки.</w:t>
      </w:r>
      <w:r>
        <w:rPr>
          <w:rFonts w:ascii="Times New Roman" w:hAnsi="Times New Roman"/>
        </w:rPr>
        <w:t xml:space="preserve"> Оплата неустойки не освобождает Стороны от исполнения условий Договора.</w:t>
      </w:r>
    </w:p>
    <w:p w:rsidR="00F2606D" w:rsidRDefault="00F2606D" w:rsidP="00FA37D6">
      <w:pPr>
        <w:spacing w:after="0" w:line="28" w:lineRule="atLeast"/>
        <w:ind w:right="141" w:firstLine="426"/>
        <w:jc w:val="both"/>
        <w:outlineLvl w:val="0"/>
        <w:rPr>
          <w:rFonts w:ascii="Times New Roman" w:hAnsi="Times New Roman"/>
        </w:rPr>
      </w:pPr>
    </w:p>
    <w:p w:rsidR="00992437" w:rsidRDefault="003625A9" w:rsidP="00FA37D6">
      <w:pPr>
        <w:spacing w:after="0" w:line="28" w:lineRule="atLeast"/>
        <w:ind w:right="141" w:firstLine="426"/>
        <w:jc w:val="center"/>
        <w:outlineLvl w:val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4. ПРОЧИЕ УСЛОВИЯ</w:t>
      </w:r>
    </w:p>
    <w:p w:rsidR="00992437" w:rsidRDefault="003625A9" w:rsidP="00FA37D6">
      <w:pPr>
        <w:widowControl w:val="0"/>
        <w:shd w:val="clear" w:color="auto" w:fill="FFFFFF"/>
        <w:spacing w:after="0" w:line="240" w:lineRule="auto"/>
        <w:ind w:firstLine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4.1. Договор вступает в силу с момента подп</w:t>
      </w:r>
      <w:r w:rsidR="005415BE">
        <w:rPr>
          <w:rFonts w:ascii="Times New Roman" w:hAnsi="Times New Roman"/>
        </w:rPr>
        <w:t>исания и действует до 31.12.2025</w:t>
      </w:r>
      <w:r>
        <w:rPr>
          <w:rFonts w:ascii="Times New Roman" w:hAnsi="Times New Roman"/>
        </w:rPr>
        <w:t xml:space="preserve"> года. </w:t>
      </w:r>
    </w:p>
    <w:p w:rsidR="00992437" w:rsidRDefault="003625A9" w:rsidP="00FA37D6">
      <w:pPr>
        <w:spacing w:after="0" w:line="28" w:lineRule="atLeast"/>
        <w:ind w:right="141" w:firstLine="426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4.2. Все документы, связанные с настоящим договором, и сам договор, направленные факсимильной связью, либо по сети </w:t>
      </w:r>
      <w:r>
        <w:rPr>
          <w:rFonts w:ascii="Times New Roman" w:hAnsi="Times New Roman"/>
          <w:lang w:val="en-US"/>
        </w:rPr>
        <w:t>Internet</w:t>
      </w:r>
      <w:r w:rsidRPr="002C4F89">
        <w:rPr>
          <w:rFonts w:ascii="Times New Roman" w:hAnsi="Times New Roman"/>
        </w:rPr>
        <w:t xml:space="preserve"> </w:t>
      </w:r>
      <w:r>
        <w:rPr>
          <w:rFonts w:ascii="Times New Roman" w:hAnsi="Times New Roman"/>
        </w:rPr>
        <w:t xml:space="preserve">(электронная почта, мессенджеры), имеют юридическую силу. Факсимильные либо сканированные подпись и печать считать действительными до обмена сторонами оригиналами данных документов. </w:t>
      </w:r>
    </w:p>
    <w:p w:rsidR="00992437" w:rsidRDefault="003625A9" w:rsidP="00FA37D6">
      <w:pPr>
        <w:spacing w:after="0" w:line="28" w:lineRule="atLeast"/>
        <w:ind w:right="141" w:firstLine="426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Ответственность за качество услуг, оказываемых ФГУП «Почта России» Исполнитель не несет. Дубликаты любых документов выдаются после получения письменной официальной заявки на имя руководителя ООО "</w:t>
      </w:r>
      <w:r>
        <w:t xml:space="preserve"> </w:t>
      </w:r>
      <w:r>
        <w:rPr>
          <w:rFonts w:ascii="Times New Roman" w:hAnsi="Times New Roman"/>
        </w:rPr>
        <w:t>УК «Ферратек "  в течение 5 календарных дней.</w:t>
      </w:r>
    </w:p>
    <w:p w:rsidR="00992437" w:rsidRDefault="003625A9" w:rsidP="00FA37D6">
      <w:pPr>
        <w:spacing w:after="0" w:line="28" w:lineRule="atLeast"/>
        <w:ind w:right="141" w:firstLine="426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4.3. Все документы, относящиеся к настоящему Договору, в том числе сам Договор</w:t>
      </w:r>
      <w:r>
        <w:rPr>
          <w:rFonts w:ascii="Times New Roman" w:hAnsi="Times New Roman"/>
          <w:color w:val="000000"/>
          <w:sz w:val="24"/>
        </w:rPr>
        <w:t xml:space="preserve">, подписанные квалифицированной электронной подписью </w:t>
      </w:r>
      <w:r>
        <w:rPr>
          <w:rFonts w:ascii="Times New Roman" w:hAnsi="Times New Roman"/>
        </w:rPr>
        <w:t xml:space="preserve">и направленные по ЭДО (электронный документооборот «Контур </w:t>
      </w:r>
      <w:proofErr w:type="spellStart"/>
      <w:r>
        <w:rPr>
          <w:rFonts w:ascii="Times New Roman" w:hAnsi="Times New Roman"/>
        </w:rPr>
        <w:t>Диадок</w:t>
      </w:r>
      <w:proofErr w:type="spellEnd"/>
      <w:r>
        <w:rPr>
          <w:rFonts w:ascii="Times New Roman" w:hAnsi="Times New Roman"/>
        </w:rPr>
        <w:t>»)</w:t>
      </w:r>
      <w:r>
        <w:rPr>
          <w:rFonts w:ascii="Times New Roman" w:hAnsi="Times New Roman"/>
          <w:color w:val="000000"/>
          <w:sz w:val="24"/>
        </w:rPr>
        <w:t>, приравниваются к бумажным документам с собственноручной подписью и печатью, их направление в бумажном виде не требуется.</w:t>
      </w:r>
    </w:p>
    <w:p w:rsidR="00992437" w:rsidRDefault="003625A9" w:rsidP="00FA37D6">
      <w:pPr>
        <w:spacing w:after="0" w:line="28" w:lineRule="atLeast"/>
        <w:ind w:right="141" w:firstLine="426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4.4. К настоящему Договору применяются положения действующего законодательства Российской Федерации. За неисполнение или ненадлежащее исполнение настоящего Договора Стороны несут ответственность в соответствии с действующим законодательством Российской Федерации.</w:t>
      </w:r>
    </w:p>
    <w:p w:rsidR="00992437" w:rsidRDefault="003625A9" w:rsidP="00FA37D6">
      <w:pPr>
        <w:spacing w:after="0" w:line="28" w:lineRule="atLeast"/>
        <w:ind w:right="141" w:firstLine="426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4.5. Споры по настоящему Договору разрешаются путем переговоров</w:t>
      </w:r>
      <w:r w:rsidR="009052D8">
        <w:rPr>
          <w:rFonts w:ascii="Times New Roman" w:hAnsi="Times New Roman"/>
        </w:rPr>
        <w:t>. В</w:t>
      </w:r>
      <w:r w:rsidR="009052D8" w:rsidRPr="009052D8">
        <w:rPr>
          <w:rFonts w:ascii="Times New Roman" w:hAnsi="Times New Roman"/>
        </w:rPr>
        <w:t xml:space="preserve"> случае невозможности разрешения споров путем переговоров Стороны после реализации предусмотренной законодательством процедуры досудебного урегулирования разногласий (срок рассмотрения претензий - 10 (десять) календарных дней) передают их на рассмотрение в Арбитражный суд по месту нахождения Истца.</w:t>
      </w:r>
    </w:p>
    <w:p w:rsidR="00992437" w:rsidRDefault="003625A9" w:rsidP="00FA37D6">
      <w:pPr>
        <w:spacing w:after="0" w:line="28" w:lineRule="atLeast"/>
        <w:ind w:right="141" w:firstLine="426"/>
        <w:jc w:val="both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4.6. Настоящий Договор составлен в двух экземплярах, </w:t>
      </w:r>
      <w:r w:rsidR="009052D8">
        <w:rPr>
          <w:rFonts w:ascii="Times New Roman" w:hAnsi="Times New Roman"/>
        </w:rPr>
        <w:t xml:space="preserve">имеющих равную юридическую силу, </w:t>
      </w:r>
      <w:r>
        <w:rPr>
          <w:rFonts w:ascii="Times New Roman" w:hAnsi="Times New Roman"/>
        </w:rPr>
        <w:t>по одному для каждой из Сторон.</w:t>
      </w:r>
    </w:p>
    <w:p w:rsidR="00992437" w:rsidRDefault="00992437" w:rsidP="00FA37D6">
      <w:pPr>
        <w:spacing w:after="0" w:line="28" w:lineRule="atLeast"/>
        <w:ind w:right="141" w:firstLine="426"/>
        <w:jc w:val="both"/>
        <w:outlineLvl w:val="0"/>
        <w:rPr>
          <w:rFonts w:ascii="Times New Roman" w:hAnsi="Times New Roman"/>
        </w:rPr>
      </w:pPr>
    </w:p>
    <w:p w:rsidR="00992437" w:rsidRDefault="003625A9" w:rsidP="00FA37D6">
      <w:pPr>
        <w:spacing w:after="0" w:line="28" w:lineRule="atLeast"/>
        <w:ind w:right="141" w:firstLine="426"/>
        <w:jc w:val="center"/>
        <w:outlineLvl w:val="0"/>
        <w:rPr>
          <w:rFonts w:ascii="Times New Roman" w:hAnsi="Times New Roman"/>
          <w:b/>
        </w:rPr>
      </w:pPr>
      <w:r>
        <w:rPr>
          <w:rFonts w:ascii="Times New Roman" w:hAnsi="Times New Roman"/>
          <w:b/>
        </w:rPr>
        <w:t>5. АДРЕСА И РЕКВИЗИТЫ СТОРОН</w:t>
      </w:r>
    </w:p>
    <w:p w:rsidR="00992437" w:rsidRDefault="00992437" w:rsidP="00FA37D6">
      <w:pPr>
        <w:spacing w:after="0" w:line="28" w:lineRule="atLeast"/>
        <w:ind w:right="141" w:firstLine="426"/>
        <w:jc w:val="center"/>
        <w:outlineLvl w:val="0"/>
        <w:rPr>
          <w:rFonts w:ascii="Times New Roman" w:hAnsi="Times New Roman"/>
        </w:rPr>
      </w:pPr>
    </w:p>
    <w:tbl>
      <w:tblPr>
        <w:tblW w:w="10349" w:type="dxa"/>
        <w:tblInd w:w="-176" w:type="dxa"/>
        <w:tblLook w:val="04A0" w:firstRow="1" w:lastRow="0" w:firstColumn="1" w:lastColumn="0" w:noHBand="0" w:noVBand="1"/>
      </w:tblPr>
      <w:tblGrid>
        <w:gridCol w:w="5387"/>
        <w:gridCol w:w="4962"/>
      </w:tblGrid>
      <w:tr w:rsidR="00992437" w:rsidTr="009052D8">
        <w:tc>
          <w:tcPr>
            <w:tcW w:w="538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92437" w:rsidRDefault="003625A9" w:rsidP="009052D8">
            <w:pPr>
              <w:spacing w:after="0" w:line="28" w:lineRule="atLeast"/>
              <w:ind w:left="34" w:right="141"/>
              <w:rPr>
                <w:rFonts w:ascii="Times New Roman" w:hAnsi="Times New Roman"/>
                <w:b/>
              </w:rPr>
            </w:pPr>
            <w:bookmarkStart w:id="0" w:name="OLE_LINK3"/>
            <w:r>
              <w:rPr>
                <w:rFonts w:ascii="Times New Roman" w:hAnsi="Times New Roman"/>
                <w:b/>
              </w:rPr>
              <w:t>ИСПОЛНИТЕЛЬ:</w:t>
            </w:r>
          </w:p>
          <w:p w:rsidR="00992437" w:rsidRDefault="003625A9" w:rsidP="009052D8">
            <w:pPr>
              <w:pStyle w:val="ConsPlusNonformat"/>
              <w:ind w:left="3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>
              <w:rPr>
                <w:rFonts w:ascii="Times New Roman" w:hAnsi="Times New Roman" w:cs="Times New Roman"/>
                <w:b/>
                <w:sz w:val="22"/>
                <w:szCs w:val="22"/>
              </w:rPr>
              <w:t>ООО «УК «Ферратек»</w:t>
            </w:r>
          </w:p>
          <w:p w:rsidR="004A7C88" w:rsidRPr="008175FB" w:rsidRDefault="004A7C88" w:rsidP="004A7C88">
            <w:pPr>
              <w:pStyle w:val="ConsPlusNonformat"/>
              <w:ind w:left="34"/>
              <w:rPr>
                <w:rFonts w:ascii="Times New Roman" w:hAnsi="Times New Roman" w:cs="Times New Roman"/>
                <w:sz w:val="22"/>
                <w:szCs w:val="22"/>
              </w:rPr>
            </w:pP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>Юридический адрес: 350051, г. Краснодар, ул. Шоссе Нефтяников, д.38, кв. 97.</w:t>
            </w:r>
          </w:p>
          <w:p w:rsidR="004A7C88" w:rsidRPr="008175FB" w:rsidRDefault="004A7C88" w:rsidP="004A7C88">
            <w:pPr>
              <w:pStyle w:val="ConsPlusNonformat"/>
              <w:ind w:left="34"/>
              <w:rPr>
                <w:rFonts w:ascii="Times New Roman" w:hAnsi="Times New Roman" w:cs="Times New Roman"/>
                <w:sz w:val="22"/>
                <w:szCs w:val="22"/>
              </w:rPr>
            </w:pP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 xml:space="preserve">Фактический и почтовый адрес: 353217, Краснодарский край, Динской район, п. Южный, ул. Северная, 6 </w:t>
            </w:r>
          </w:p>
          <w:p w:rsidR="004A7C88" w:rsidRPr="008175FB" w:rsidRDefault="004A7C88" w:rsidP="004A7C88">
            <w:pPr>
              <w:pStyle w:val="ConsPlusNonformat"/>
              <w:ind w:left="34"/>
              <w:rPr>
                <w:rFonts w:ascii="Times New Roman" w:hAnsi="Times New Roman" w:cs="Times New Roman"/>
                <w:sz w:val="22"/>
                <w:szCs w:val="22"/>
              </w:rPr>
            </w:pP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>ИНН 2373008782     КПП 230801001</w:t>
            </w:r>
          </w:p>
          <w:p w:rsidR="004A7C88" w:rsidRPr="008175FB" w:rsidRDefault="004A7C88" w:rsidP="004A7C88">
            <w:pPr>
              <w:pStyle w:val="ConsPlusNonformat"/>
              <w:ind w:left="34"/>
              <w:rPr>
                <w:rFonts w:ascii="Times New Roman" w:hAnsi="Times New Roman" w:cs="Times New Roman"/>
                <w:sz w:val="22"/>
                <w:szCs w:val="22"/>
              </w:rPr>
            </w:pP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>ОГРН 1152373001285</w:t>
            </w:r>
          </w:p>
          <w:p w:rsidR="004A7C88" w:rsidRPr="008175FB" w:rsidRDefault="004A7C88" w:rsidP="004A7C88">
            <w:pPr>
              <w:pStyle w:val="ConsPlusNonformat"/>
              <w:ind w:left="34"/>
              <w:rPr>
                <w:rFonts w:ascii="Times New Roman" w:hAnsi="Times New Roman" w:cs="Times New Roman"/>
                <w:sz w:val="22"/>
                <w:szCs w:val="22"/>
              </w:rPr>
            </w:pP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 xml:space="preserve">р/с 40702810700230005948 </w:t>
            </w:r>
          </w:p>
          <w:p w:rsidR="004A7C88" w:rsidRPr="008175FB" w:rsidRDefault="004A7C88" w:rsidP="004A7C88">
            <w:pPr>
              <w:pStyle w:val="ConsPlusNonformat"/>
              <w:ind w:left="34"/>
              <w:rPr>
                <w:rFonts w:ascii="Times New Roman" w:hAnsi="Times New Roman" w:cs="Times New Roman"/>
                <w:sz w:val="22"/>
                <w:szCs w:val="22"/>
              </w:rPr>
            </w:pP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>Филиал «Центральный» банка ВТБ ПАО в г. Москве</w:t>
            </w:r>
          </w:p>
          <w:p w:rsidR="004A7C88" w:rsidRPr="008175FB" w:rsidRDefault="004A7C88" w:rsidP="004A7C88">
            <w:pPr>
              <w:pStyle w:val="ConsPlusNonformat"/>
              <w:ind w:left="34"/>
              <w:rPr>
                <w:rFonts w:ascii="Times New Roman" w:hAnsi="Times New Roman" w:cs="Times New Roman"/>
                <w:sz w:val="22"/>
                <w:szCs w:val="22"/>
              </w:rPr>
            </w:pP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>к/с 30101810145250000411; БИК 044525411</w:t>
            </w:r>
          </w:p>
          <w:p w:rsidR="004A7C88" w:rsidRPr="008175FB" w:rsidRDefault="004A7C88" w:rsidP="004A7C88">
            <w:pPr>
              <w:pStyle w:val="ConsPlusNonformat"/>
              <w:ind w:left="34"/>
              <w:rPr>
                <w:rFonts w:ascii="Times New Roman" w:hAnsi="Times New Roman" w:cs="Times New Roman"/>
                <w:sz w:val="22"/>
                <w:szCs w:val="22"/>
              </w:rPr>
            </w:pP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>Телефон 8 (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988</w:t>
            </w: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 xml:space="preserve">)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65</w:t>
            </w: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25</w:t>
            </w: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815</w:t>
            </w:r>
          </w:p>
          <w:p w:rsidR="004A7C88" w:rsidRPr="008175FB" w:rsidRDefault="004A7C88" w:rsidP="004A7C88">
            <w:pPr>
              <w:ind w:left="34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8175FB">
              <w:rPr>
                <w:rFonts w:ascii="Times New Roman" w:hAnsi="Times New Roman"/>
              </w:rPr>
              <w:t xml:space="preserve">Адрес </w:t>
            </w:r>
            <w:proofErr w:type="spellStart"/>
            <w:proofErr w:type="gramStart"/>
            <w:r w:rsidRPr="008175FB">
              <w:rPr>
                <w:rFonts w:ascii="Times New Roman" w:hAnsi="Times New Roman"/>
              </w:rPr>
              <w:t>эл.почты</w:t>
            </w:r>
            <w:proofErr w:type="spellEnd"/>
            <w:proofErr w:type="gramEnd"/>
            <w:r w:rsidRPr="008175FB">
              <w:rPr>
                <w:rFonts w:ascii="Times New Roman" w:hAnsi="Times New Roman"/>
              </w:rPr>
              <w:t xml:space="preserve">: 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>89886525815</w:t>
            </w:r>
            <w:r w:rsidRPr="008175FB">
              <w:rPr>
                <w:rFonts w:ascii="Times New Roman" w:hAnsi="Times New Roman"/>
                <w:color w:val="000000"/>
                <w:shd w:val="clear" w:color="auto" w:fill="FFFFFF"/>
              </w:rPr>
              <w:t>@ferratek.</w:t>
            </w:r>
            <w:proofErr w:type="spellStart"/>
            <w:r>
              <w:rPr>
                <w:rFonts w:ascii="Times New Roman" w:hAnsi="Times New Roman"/>
                <w:color w:val="000000"/>
                <w:shd w:val="clear" w:color="auto" w:fill="FFFFFF"/>
                <w:lang w:val="en-US"/>
              </w:rPr>
              <w:t>ru</w:t>
            </w:r>
            <w:proofErr w:type="spellEnd"/>
          </w:p>
          <w:p w:rsidR="004A7C88" w:rsidRPr="008175FB" w:rsidRDefault="004A7C88" w:rsidP="004A7C88">
            <w:pPr>
              <w:ind w:firstLine="426"/>
              <w:rPr>
                <w:rFonts w:ascii="Times New Roman" w:hAnsi="Times New Roman"/>
              </w:rPr>
            </w:pPr>
          </w:p>
          <w:p w:rsidR="004A7C88" w:rsidRPr="00540B37" w:rsidRDefault="00DE6038" w:rsidP="004A7C88">
            <w:pPr>
              <w:ind w:firstLine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Директор</w:t>
            </w:r>
          </w:p>
          <w:p w:rsidR="004A7C88" w:rsidRPr="008175FB" w:rsidRDefault="004A7C88" w:rsidP="004A7C88">
            <w:pPr>
              <w:ind w:firstLine="34"/>
              <w:rPr>
                <w:rFonts w:ascii="Times New Roman" w:hAnsi="Times New Roman"/>
              </w:rPr>
            </w:pPr>
          </w:p>
          <w:p w:rsidR="004A7C88" w:rsidRPr="008175FB" w:rsidRDefault="004A7C88" w:rsidP="004A7C88">
            <w:pPr>
              <w:ind w:firstLine="34"/>
              <w:rPr>
                <w:rFonts w:ascii="Times New Roman" w:hAnsi="Times New Roman"/>
              </w:rPr>
            </w:pPr>
            <w:r w:rsidRPr="008175FB">
              <w:rPr>
                <w:rFonts w:ascii="Times New Roman" w:hAnsi="Times New Roman"/>
              </w:rPr>
              <w:t xml:space="preserve"> ______________________ </w:t>
            </w:r>
            <w:r>
              <w:rPr>
                <w:rFonts w:ascii="Times New Roman" w:hAnsi="Times New Roman"/>
              </w:rPr>
              <w:t>М.И. Марченко</w:t>
            </w:r>
          </w:p>
          <w:p w:rsidR="00992437" w:rsidRDefault="004A7C88" w:rsidP="004A7C88">
            <w:pPr>
              <w:spacing w:line="28" w:lineRule="atLeast"/>
              <w:ind w:right="141" w:firstLine="426"/>
              <w:rPr>
                <w:rFonts w:ascii="Times New Roman" w:hAnsi="Times New Roman"/>
              </w:rPr>
            </w:pPr>
            <w:r w:rsidRPr="008175FB">
              <w:rPr>
                <w:rFonts w:ascii="Times New Roman" w:hAnsi="Times New Roman"/>
                <w:bCs/>
                <w:spacing w:val="-3"/>
              </w:rPr>
              <w:t xml:space="preserve">                         М.П.</w:t>
            </w:r>
          </w:p>
          <w:p w:rsidR="00992437" w:rsidRDefault="003625A9" w:rsidP="00FA37D6">
            <w:pPr>
              <w:spacing w:after="0" w:line="28" w:lineRule="atLeast"/>
              <w:ind w:right="141" w:firstLine="426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   </w:t>
            </w:r>
          </w:p>
          <w:p w:rsidR="00992437" w:rsidRDefault="00992437" w:rsidP="00FA37D6">
            <w:pPr>
              <w:spacing w:after="0" w:line="28" w:lineRule="atLeast"/>
              <w:ind w:right="141" w:firstLine="426"/>
              <w:rPr>
                <w:rFonts w:ascii="Times New Roman" w:hAnsi="Times New Roman"/>
                <w:bCs/>
                <w:spacing w:val="-3"/>
              </w:rPr>
            </w:pPr>
          </w:p>
        </w:tc>
        <w:tc>
          <w:tcPr>
            <w:tcW w:w="49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92437" w:rsidRDefault="003625A9" w:rsidP="00FA37D6">
            <w:pPr>
              <w:tabs>
                <w:tab w:val="left" w:leader="underscore" w:pos="9614"/>
              </w:tabs>
              <w:spacing w:after="0" w:line="28" w:lineRule="atLeast"/>
              <w:ind w:right="141" w:firstLine="426"/>
              <w:jc w:val="center"/>
              <w:rPr>
                <w:rFonts w:ascii="Times New Roman" w:hAnsi="Times New Roman"/>
                <w:b/>
                <w:bCs/>
                <w:spacing w:val="-3"/>
              </w:rPr>
            </w:pPr>
            <w:r>
              <w:rPr>
                <w:rFonts w:ascii="Times New Roman" w:hAnsi="Times New Roman"/>
                <w:b/>
                <w:bCs/>
                <w:spacing w:val="-3"/>
              </w:rPr>
              <w:t>ЗАКАЗЧИК:</w:t>
            </w:r>
          </w:p>
          <w:p w:rsidR="00992437" w:rsidRDefault="00992437" w:rsidP="00FA37D6">
            <w:pPr>
              <w:ind w:firstLine="426"/>
              <w:rPr>
                <w:rFonts w:ascii="Times New Roman" w:hAnsi="Times New Roman"/>
              </w:rPr>
            </w:pPr>
          </w:p>
        </w:tc>
      </w:tr>
    </w:tbl>
    <w:bookmarkEnd w:id="0"/>
    <w:p w:rsidR="00992437" w:rsidRDefault="003625A9">
      <w:pPr>
        <w:tabs>
          <w:tab w:val="left" w:pos="6636"/>
        </w:tabs>
        <w:spacing w:after="0" w:line="28" w:lineRule="atLeast"/>
        <w:ind w:left="284" w:right="141" w:firstLine="425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ab/>
      </w:r>
    </w:p>
    <w:p w:rsidR="00992437" w:rsidRDefault="003625A9">
      <w:pPr>
        <w:spacing w:after="0" w:line="28" w:lineRule="atLeast"/>
        <w:ind w:left="284" w:right="141" w:firstLine="425"/>
        <w:jc w:val="right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br w:type="page" w:clear="all"/>
      </w:r>
      <w:r>
        <w:rPr>
          <w:rFonts w:ascii="Times New Roman" w:hAnsi="Times New Roman"/>
        </w:rPr>
        <w:lastRenderedPageBreak/>
        <w:t>Приложение №1</w:t>
      </w:r>
    </w:p>
    <w:p w:rsidR="00992437" w:rsidRDefault="003625A9">
      <w:pPr>
        <w:spacing w:after="0" w:line="28" w:lineRule="atLeast"/>
        <w:ind w:left="284" w:right="141" w:firstLine="425"/>
        <w:jc w:val="right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к договору </w:t>
      </w:r>
    </w:p>
    <w:p w:rsidR="00992437" w:rsidRDefault="005415BE">
      <w:pPr>
        <w:spacing w:after="0" w:line="28" w:lineRule="atLeast"/>
        <w:ind w:left="284" w:right="141" w:firstLine="425"/>
        <w:jc w:val="right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от     «»          202</w:t>
      </w:r>
      <w:r w:rsidR="002D0700">
        <w:rPr>
          <w:rFonts w:ascii="Times New Roman" w:hAnsi="Times New Roman"/>
        </w:rPr>
        <w:t>___</w:t>
      </w:r>
      <w:bookmarkStart w:id="1" w:name="_GoBack"/>
      <w:bookmarkEnd w:id="1"/>
      <w:r>
        <w:rPr>
          <w:rFonts w:ascii="Times New Roman" w:hAnsi="Times New Roman"/>
        </w:rPr>
        <w:t xml:space="preserve"> </w:t>
      </w:r>
      <w:r w:rsidR="003625A9">
        <w:rPr>
          <w:rFonts w:ascii="Times New Roman" w:hAnsi="Times New Roman"/>
        </w:rPr>
        <w:t>г.</w:t>
      </w:r>
    </w:p>
    <w:p w:rsidR="00992437" w:rsidRDefault="00992437">
      <w:pPr>
        <w:spacing w:after="0" w:line="28" w:lineRule="atLeast"/>
        <w:ind w:left="284" w:right="141" w:firstLine="425"/>
        <w:jc w:val="both"/>
        <w:outlineLvl w:val="0"/>
        <w:rPr>
          <w:rFonts w:ascii="Times New Roman" w:hAnsi="Times New Roman"/>
        </w:rPr>
      </w:pPr>
    </w:p>
    <w:p w:rsidR="00992437" w:rsidRDefault="003625A9">
      <w:pPr>
        <w:spacing w:after="0" w:line="28" w:lineRule="atLeast"/>
        <w:ind w:left="284" w:right="141" w:firstLine="425"/>
        <w:jc w:val="center"/>
        <w:outlineLvl w:val="0"/>
        <w:rPr>
          <w:rFonts w:ascii="Times New Roman" w:hAnsi="Times New Roman"/>
        </w:rPr>
      </w:pPr>
      <w:r>
        <w:rPr>
          <w:rFonts w:ascii="Times New Roman" w:hAnsi="Times New Roman"/>
        </w:rPr>
        <w:t>Стоимость услуг экспертизы технического состояния.</w:t>
      </w:r>
    </w:p>
    <w:p w:rsidR="00992437" w:rsidRDefault="00992437">
      <w:pPr>
        <w:spacing w:after="0" w:line="28" w:lineRule="atLeast"/>
        <w:ind w:left="284" w:right="141" w:firstLine="425"/>
        <w:jc w:val="both"/>
        <w:outlineLvl w:val="0"/>
        <w:rPr>
          <w:rFonts w:ascii="Times New Roman" w:hAnsi="Times New Roman"/>
        </w:rPr>
      </w:pPr>
    </w:p>
    <w:tbl>
      <w:tblPr>
        <w:tblW w:w="10165" w:type="dxa"/>
        <w:tblInd w:w="108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4A0" w:firstRow="1" w:lastRow="0" w:firstColumn="1" w:lastColumn="0" w:noHBand="0" w:noVBand="1"/>
      </w:tblPr>
      <w:tblGrid>
        <w:gridCol w:w="446"/>
        <w:gridCol w:w="5058"/>
        <w:gridCol w:w="2988"/>
        <w:gridCol w:w="1673"/>
      </w:tblGrid>
      <w:tr w:rsidR="00992437">
        <w:trPr>
          <w:trHeight w:val="19"/>
        </w:trPr>
        <w:tc>
          <w:tcPr>
            <w:tcW w:w="446" w:type="dxa"/>
          </w:tcPr>
          <w:p w:rsidR="00992437" w:rsidRDefault="003625A9">
            <w:pPr>
              <w:spacing w:after="0" w:line="240" w:lineRule="auto"/>
              <w:ind w:left="-228" w:right="-108" w:firstLine="142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№ </w:t>
            </w:r>
          </w:p>
          <w:p w:rsidR="00992437" w:rsidRDefault="003625A9">
            <w:pPr>
              <w:spacing w:after="0" w:line="240" w:lineRule="auto"/>
              <w:ind w:left="-228" w:right="-108" w:firstLine="142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п/п</w:t>
            </w:r>
          </w:p>
        </w:tc>
        <w:tc>
          <w:tcPr>
            <w:tcW w:w="5058" w:type="dxa"/>
            <w:noWrap/>
          </w:tcPr>
          <w:p w:rsidR="00992437" w:rsidRDefault="003625A9">
            <w:pPr>
              <w:spacing w:after="0" w:line="240" w:lineRule="auto"/>
              <w:ind w:left="284" w:right="141" w:hanging="284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Наименование</w:t>
            </w:r>
          </w:p>
        </w:tc>
        <w:tc>
          <w:tcPr>
            <w:tcW w:w="2988" w:type="dxa"/>
            <w:noWrap/>
          </w:tcPr>
          <w:p w:rsidR="00992437" w:rsidRDefault="003625A9">
            <w:pPr>
              <w:spacing w:after="0" w:line="240" w:lineRule="auto"/>
              <w:ind w:left="284" w:right="141" w:hanging="284"/>
              <w:jc w:val="center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Инв. №</w:t>
            </w:r>
          </w:p>
        </w:tc>
        <w:tc>
          <w:tcPr>
            <w:tcW w:w="1673" w:type="dxa"/>
            <w:noWrap/>
          </w:tcPr>
          <w:p w:rsidR="00992437" w:rsidRDefault="003625A9" w:rsidP="00B038B5">
            <w:pPr>
              <w:spacing w:after="0" w:line="240" w:lineRule="auto"/>
              <w:ind w:right="141"/>
              <w:outlineLvl w:val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 xml:space="preserve">Стоимость услуг, руб., </w:t>
            </w:r>
            <w:r w:rsidR="00B038B5">
              <w:rPr>
                <w:rFonts w:ascii="Times New Roman" w:hAnsi="Times New Roman"/>
              </w:rPr>
              <w:t>в том числе НДС 5%</w:t>
            </w:r>
          </w:p>
        </w:tc>
      </w:tr>
      <w:tr w:rsidR="00992437">
        <w:trPr>
          <w:trHeight w:val="19"/>
        </w:trPr>
        <w:tc>
          <w:tcPr>
            <w:tcW w:w="446" w:type="dxa"/>
          </w:tcPr>
          <w:p w:rsidR="00992437" w:rsidRDefault="00992437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108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5058" w:type="dxa"/>
            <w:noWrap/>
          </w:tcPr>
          <w:p w:rsidR="00992437" w:rsidRPr="002C4F89" w:rsidRDefault="00992437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988" w:type="dxa"/>
            <w:noWrap/>
            <w:vAlign w:val="bottom"/>
          </w:tcPr>
          <w:p w:rsidR="00992437" w:rsidRDefault="009924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73" w:type="dxa"/>
            <w:noWrap/>
          </w:tcPr>
          <w:p w:rsidR="00992437" w:rsidRDefault="00992437">
            <w:pPr>
              <w:spacing w:after="0" w:line="240" w:lineRule="auto"/>
              <w:ind w:left="34" w:right="141"/>
              <w:jc w:val="center"/>
              <w:outlineLvl w:val="0"/>
              <w:rPr>
                <w:rFonts w:ascii="Times New Roman" w:hAnsi="Times New Roman"/>
              </w:rPr>
            </w:pPr>
          </w:p>
        </w:tc>
      </w:tr>
      <w:tr w:rsidR="00992437">
        <w:trPr>
          <w:trHeight w:val="19"/>
        </w:trPr>
        <w:tc>
          <w:tcPr>
            <w:tcW w:w="446" w:type="dxa"/>
          </w:tcPr>
          <w:p w:rsidR="00992437" w:rsidRDefault="00992437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108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5058" w:type="dxa"/>
            <w:noWrap/>
          </w:tcPr>
          <w:p w:rsidR="00992437" w:rsidRDefault="00992437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988" w:type="dxa"/>
            <w:noWrap/>
            <w:vAlign w:val="bottom"/>
          </w:tcPr>
          <w:p w:rsidR="00992437" w:rsidRPr="002C4F89" w:rsidRDefault="009924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73" w:type="dxa"/>
            <w:noWrap/>
          </w:tcPr>
          <w:p w:rsidR="00992437" w:rsidRDefault="00992437">
            <w:pPr>
              <w:spacing w:after="0" w:line="240" w:lineRule="auto"/>
              <w:ind w:left="34" w:right="141"/>
              <w:jc w:val="center"/>
              <w:outlineLvl w:val="0"/>
              <w:rPr>
                <w:rFonts w:ascii="Times New Roman" w:hAnsi="Times New Roman"/>
              </w:rPr>
            </w:pPr>
          </w:p>
        </w:tc>
      </w:tr>
      <w:tr w:rsidR="00992437">
        <w:trPr>
          <w:trHeight w:val="19"/>
        </w:trPr>
        <w:tc>
          <w:tcPr>
            <w:tcW w:w="446" w:type="dxa"/>
          </w:tcPr>
          <w:p w:rsidR="00992437" w:rsidRPr="002C4F89" w:rsidRDefault="00992437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108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5058" w:type="dxa"/>
            <w:noWrap/>
          </w:tcPr>
          <w:p w:rsidR="00992437" w:rsidRDefault="00992437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988" w:type="dxa"/>
            <w:noWrap/>
            <w:vAlign w:val="bottom"/>
          </w:tcPr>
          <w:p w:rsidR="00992437" w:rsidRDefault="00992437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4"/>
                <w:szCs w:val="24"/>
              </w:rPr>
            </w:pPr>
          </w:p>
        </w:tc>
        <w:tc>
          <w:tcPr>
            <w:tcW w:w="1673" w:type="dxa"/>
            <w:noWrap/>
          </w:tcPr>
          <w:p w:rsidR="00992437" w:rsidRDefault="00992437">
            <w:pPr>
              <w:spacing w:after="0" w:line="240" w:lineRule="auto"/>
              <w:ind w:left="34" w:right="141"/>
              <w:jc w:val="center"/>
              <w:outlineLvl w:val="0"/>
              <w:rPr>
                <w:rFonts w:ascii="Times New Roman" w:hAnsi="Times New Roman"/>
              </w:rPr>
            </w:pPr>
          </w:p>
        </w:tc>
      </w:tr>
      <w:tr w:rsidR="00992437">
        <w:trPr>
          <w:trHeight w:val="19"/>
        </w:trPr>
        <w:tc>
          <w:tcPr>
            <w:tcW w:w="446" w:type="dxa"/>
          </w:tcPr>
          <w:p w:rsidR="00992437" w:rsidRPr="002C4F89" w:rsidRDefault="00992437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108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5058" w:type="dxa"/>
            <w:noWrap/>
          </w:tcPr>
          <w:p w:rsidR="00992437" w:rsidRDefault="00992437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988" w:type="dxa"/>
            <w:noWrap/>
            <w:vAlign w:val="bottom"/>
          </w:tcPr>
          <w:p w:rsidR="00992437" w:rsidRDefault="00992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73" w:type="dxa"/>
            <w:noWrap/>
          </w:tcPr>
          <w:p w:rsidR="00992437" w:rsidRDefault="00992437">
            <w:pPr>
              <w:spacing w:after="0" w:line="240" w:lineRule="auto"/>
              <w:ind w:left="34" w:right="141"/>
              <w:jc w:val="center"/>
              <w:outlineLvl w:val="0"/>
              <w:rPr>
                <w:rFonts w:ascii="Times New Roman" w:hAnsi="Times New Roman"/>
              </w:rPr>
            </w:pPr>
          </w:p>
        </w:tc>
      </w:tr>
      <w:tr w:rsidR="00992437">
        <w:trPr>
          <w:trHeight w:val="19"/>
        </w:trPr>
        <w:tc>
          <w:tcPr>
            <w:tcW w:w="446" w:type="dxa"/>
          </w:tcPr>
          <w:p w:rsidR="00992437" w:rsidRPr="002C4F89" w:rsidRDefault="00992437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108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5058" w:type="dxa"/>
            <w:noWrap/>
          </w:tcPr>
          <w:p w:rsidR="00992437" w:rsidRDefault="00992437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988" w:type="dxa"/>
            <w:noWrap/>
            <w:vAlign w:val="bottom"/>
          </w:tcPr>
          <w:p w:rsidR="00992437" w:rsidRDefault="00992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73" w:type="dxa"/>
            <w:noWrap/>
          </w:tcPr>
          <w:p w:rsidR="00992437" w:rsidRDefault="00992437">
            <w:pPr>
              <w:spacing w:after="0" w:line="240" w:lineRule="auto"/>
              <w:ind w:left="34" w:right="141"/>
              <w:jc w:val="center"/>
              <w:outlineLvl w:val="0"/>
              <w:rPr>
                <w:rFonts w:ascii="Times New Roman" w:hAnsi="Times New Roman"/>
              </w:rPr>
            </w:pPr>
          </w:p>
        </w:tc>
      </w:tr>
      <w:tr w:rsidR="00992437">
        <w:trPr>
          <w:trHeight w:val="19"/>
        </w:trPr>
        <w:tc>
          <w:tcPr>
            <w:tcW w:w="446" w:type="dxa"/>
          </w:tcPr>
          <w:p w:rsidR="00992437" w:rsidRPr="002C4F89" w:rsidRDefault="00992437">
            <w:pPr>
              <w:widowControl w:val="0"/>
              <w:numPr>
                <w:ilvl w:val="0"/>
                <w:numId w:val="5"/>
              </w:numPr>
              <w:spacing w:after="0" w:line="240" w:lineRule="auto"/>
              <w:ind w:right="-108"/>
              <w:rPr>
                <w:rFonts w:ascii="Times New Roman" w:eastAsia="Calibri" w:hAnsi="Times New Roman"/>
                <w:lang w:eastAsia="en-US"/>
              </w:rPr>
            </w:pPr>
          </w:p>
        </w:tc>
        <w:tc>
          <w:tcPr>
            <w:tcW w:w="5058" w:type="dxa"/>
            <w:noWrap/>
          </w:tcPr>
          <w:p w:rsidR="00992437" w:rsidRDefault="00992437">
            <w:pPr>
              <w:rPr>
                <w:rFonts w:ascii="Times New Roman" w:hAnsi="Times New Roman"/>
                <w:sz w:val="24"/>
              </w:rPr>
            </w:pPr>
          </w:p>
        </w:tc>
        <w:tc>
          <w:tcPr>
            <w:tcW w:w="2988" w:type="dxa"/>
            <w:noWrap/>
            <w:vAlign w:val="bottom"/>
          </w:tcPr>
          <w:p w:rsidR="00992437" w:rsidRDefault="00992437">
            <w:pPr>
              <w:spacing w:after="0" w:line="240" w:lineRule="auto"/>
              <w:jc w:val="center"/>
              <w:rPr>
                <w:rFonts w:ascii="Times New Roman" w:hAnsi="Times New Roman"/>
                <w:sz w:val="24"/>
              </w:rPr>
            </w:pPr>
          </w:p>
        </w:tc>
        <w:tc>
          <w:tcPr>
            <w:tcW w:w="1673" w:type="dxa"/>
            <w:noWrap/>
          </w:tcPr>
          <w:p w:rsidR="00992437" w:rsidRDefault="00992437">
            <w:pPr>
              <w:spacing w:after="0" w:line="240" w:lineRule="auto"/>
              <w:ind w:left="34" w:right="141"/>
              <w:jc w:val="center"/>
              <w:outlineLvl w:val="0"/>
              <w:rPr>
                <w:rFonts w:ascii="Times New Roman" w:hAnsi="Times New Roman"/>
              </w:rPr>
            </w:pPr>
          </w:p>
        </w:tc>
      </w:tr>
      <w:tr w:rsidR="00992437">
        <w:trPr>
          <w:trHeight w:val="19"/>
        </w:trPr>
        <w:tc>
          <w:tcPr>
            <w:tcW w:w="8492" w:type="dxa"/>
            <w:gridSpan w:val="3"/>
          </w:tcPr>
          <w:p w:rsidR="00992437" w:rsidRDefault="003625A9">
            <w:pPr>
              <w:spacing w:after="0" w:line="240" w:lineRule="auto"/>
              <w:ind w:right="141" w:firstLine="34"/>
              <w:jc w:val="center"/>
              <w:rPr>
                <w:rFonts w:ascii="Times New Roman" w:eastAsia="Calibri" w:hAnsi="Times New Roman"/>
                <w:lang w:eastAsia="en-US"/>
              </w:rPr>
            </w:pPr>
            <w:r>
              <w:rPr>
                <w:rFonts w:ascii="Times New Roman" w:eastAsia="Calibri" w:hAnsi="Times New Roman"/>
                <w:lang w:eastAsia="en-US"/>
              </w:rPr>
              <w:t>Итого:</w:t>
            </w:r>
          </w:p>
        </w:tc>
        <w:tc>
          <w:tcPr>
            <w:tcW w:w="1673" w:type="dxa"/>
            <w:noWrap/>
          </w:tcPr>
          <w:p w:rsidR="00992437" w:rsidRDefault="00992437">
            <w:pPr>
              <w:spacing w:after="0" w:line="240" w:lineRule="auto"/>
              <w:ind w:left="34" w:right="141"/>
              <w:jc w:val="center"/>
              <w:outlineLvl w:val="0"/>
              <w:rPr>
                <w:rFonts w:ascii="Times New Roman" w:hAnsi="Times New Roman"/>
              </w:rPr>
            </w:pPr>
          </w:p>
        </w:tc>
      </w:tr>
    </w:tbl>
    <w:p w:rsidR="00992437" w:rsidRDefault="00992437">
      <w:pPr>
        <w:spacing w:after="0" w:line="28" w:lineRule="atLeast"/>
        <w:ind w:left="284" w:right="141" w:firstLine="425"/>
        <w:jc w:val="both"/>
        <w:outlineLvl w:val="0"/>
        <w:rPr>
          <w:rFonts w:ascii="Times New Roman" w:hAnsi="Times New Roman"/>
        </w:rPr>
      </w:pPr>
    </w:p>
    <w:p w:rsidR="00992437" w:rsidRDefault="00992437">
      <w:pPr>
        <w:spacing w:after="0" w:line="28" w:lineRule="atLeast"/>
        <w:ind w:left="284" w:right="141" w:firstLine="425"/>
        <w:jc w:val="both"/>
        <w:outlineLvl w:val="0"/>
        <w:rPr>
          <w:rFonts w:ascii="Times New Roman" w:hAnsi="Times New Roman"/>
        </w:rPr>
      </w:pPr>
    </w:p>
    <w:tbl>
      <w:tblPr>
        <w:tblW w:w="10723" w:type="dxa"/>
        <w:tblInd w:w="-176" w:type="dxa"/>
        <w:tblLook w:val="04A0" w:firstRow="1" w:lastRow="0" w:firstColumn="1" w:lastColumn="0" w:noHBand="0" w:noVBand="1"/>
      </w:tblPr>
      <w:tblGrid>
        <w:gridCol w:w="5361"/>
        <w:gridCol w:w="5362"/>
      </w:tblGrid>
      <w:tr w:rsidR="00992437">
        <w:trPr>
          <w:trHeight w:val="5160"/>
        </w:trPr>
        <w:tc>
          <w:tcPr>
            <w:tcW w:w="536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92437" w:rsidRDefault="003625A9">
            <w:pPr>
              <w:spacing w:after="0" w:line="28" w:lineRule="atLeast"/>
              <w:ind w:left="284" w:right="141" w:firstLine="425"/>
              <w:rPr>
                <w:rFonts w:ascii="Times New Roman" w:hAnsi="Times New Roman"/>
                <w:b/>
              </w:rPr>
            </w:pPr>
            <w:r>
              <w:rPr>
                <w:rFonts w:ascii="Times New Roman" w:hAnsi="Times New Roman"/>
                <w:b/>
              </w:rPr>
              <w:t>ИСПОЛНИТЕЛЬ:</w:t>
            </w:r>
          </w:p>
          <w:p w:rsidR="004A7C88" w:rsidRPr="008175FB" w:rsidRDefault="004A7C88" w:rsidP="004A7C88">
            <w:pPr>
              <w:pStyle w:val="ConsPlusNonformat"/>
              <w:ind w:left="34"/>
              <w:rPr>
                <w:rFonts w:ascii="Times New Roman" w:hAnsi="Times New Roman" w:cs="Times New Roman"/>
                <w:b/>
                <w:sz w:val="22"/>
                <w:szCs w:val="22"/>
              </w:rPr>
            </w:pPr>
            <w:r w:rsidRPr="008175FB">
              <w:rPr>
                <w:rFonts w:ascii="Times New Roman" w:hAnsi="Times New Roman" w:cs="Times New Roman"/>
                <w:b/>
                <w:sz w:val="22"/>
                <w:szCs w:val="22"/>
              </w:rPr>
              <w:t>ООО «УК «</w:t>
            </w:r>
            <w:proofErr w:type="spellStart"/>
            <w:r w:rsidRPr="008175FB">
              <w:rPr>
                <w:rFonts w:ascii="Times New Roman" w:hAnsi="Times New Roman" w:cs="Times New Roman"/>
                <w:b/>
                <w:sz w:val="22"/>
                <w:szCs w:val="22"/>
              </w:rPr>
              <w:t>Ферратек</w:t>
            </w:r>
            <w:proofErr w:type="spellEnd"/>
            <w:r w:rsidRPr="008175FB">
              <w:rPr>
                <w:rFonts w:ascii="Times New Roman" w:hAnsi="Times New Roman" w:cs="Times New Roman"/>
                <w:b/>
                <w:sz w:val="22"/>
                <w:szCs w:val="22"/>
              </w:rPr>
              <w:t>»</w:t>
            </w:r>
          </w:p>
          <w:p w:rsidR="004A7C88" w:rsidRPr="008175FB" w:rsidRDefault="004A7C88" w:rsidP="004A7C88">
            <w:pPr>
              <w:pStyle w:val="ConsPlusNonformat"/>
              <w:ind w:left="34"/>
              <w:rPr>
                <w:rFonts w:ascii="Times New Roman" w:hAnsi="Times New Roman" w:cs="Times New Roman"/>
                <w:sz w:val="22"/>
                <w:szCs w:val="22"/>
              </w:rPr>
            </w:pP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>Юридический адрес: 350051, г. Краснодар, ул. Шоссе Нефтяников, д.38, кв. 97.</w:t>
            </w:r>
          </w:p>
          <w:p w:rsidR="004A7C88" w:rsidRPr="008175FB" w:rsidRDefault="004A7C88" w:rsidP="004A7C88">
            <w:pPr>
              <w:pStyle w:val="ConsPlusNonformat"/>
              <w:ind w:left="34"/>
              <w:rPr>
                <w:rFonts w:ascii="Times New Roman" w:hAnsi="Times New Roman" w:cs="Times New Roman"/>
                <w:sz w:val="22"/>
                <w:szCs w:val="22"/>
              </w:rPr>
            </w:pP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 xml:space="preserve">Фактический и почтовый адрес: 353217, Краснодарский край, Динской район, п. Южный, ул. Северная, 6 </w:t>
            </w:r>
          </w:p>
          <w:p w:rsidR="004A7C88" w:rsidRPr="008175FB" w:rsidRDefault="004A7C88" w:rsidP="004A7C88">
            <w:pPr>
              <w:pStyle w:val="ConsPlusNonformat"/>
              <w:ind w:left="34"/>
              <w:rPr>
                <w:rFonts w:ascii="Times New Roman" w:hAnsi="Times New Roman" w:cs="Times New Roman"/>
                <w:sz w:val="22"/>
                <w:szCs w:val="22"/>
              </w:rPr>
            </w:pP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>ИНН 2373008782     КПП 230801001</w:t>
            </w:r>
          </w:p>
          <w:p w:rsidR="004A7C88" w:rsidRPr="008175FB" w:rsidRDefault="004A7C88" w:rsidP="004A7C88">
            <w:pPr>
              <w:pStyle w:val="ConsPlusNonformat"/>
              <w:ind w:left="34"/>
              <w:rPr>
                <w:rFonts w:ascii="Times New Roman" w:hAnsi="Times New Roman" w:cs="Times New Roman"/>
                <w:sz w:val="22"/>
                <w:szCs w:val="22"/>
              </w:rPr>
            </w:pP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>ОГРН 1152373001285</w:t>
            </w:r>
          </w:p>
          <w:p w:rsidR="004A7C88" w:rsidRPr="008175FB" w:rsidRDefault="004A7C88" w:rsidP="004A7C88">
            <w:pPr>
              <w:pStyle w:val="ConsPlusNonformat"/>
              <w:ind w:left="34"/>
              <w:rPr>
                <w:rFonts w:ascii="Times New Roman" w:hAnsi="Times New Roman" w:cs="Times New Roman"/>
                <w:sz w:val="22"/>
                <w:szCs w:val="22"/>
              </w:rPr>
            </w:pP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 xml:space="preserve">р/с 40702810700230005948 </w:t>
            </w:r>
          </w:p>
          <w:p w:rsidR="004A7C88" w:rsidRPr="008175FB" w:rsidRDefault="004A7C88" w:rsidP="004A7C88">
            <w:pPr>
              <w:pStyle w:val="ConsPlusNonformat"/>
              <w:ind w:left="34"/>
              <w:rPr>
                <w:rFonts w:ascii="Times New Roman" w:hAnsi="Times New Roman" w:cs="Times New Roman"/>
                <w:sz w:val="22"/>
                <w:szCs w:val="22"/>
              </w:rPr>
            </w:pP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>Филиал «Центральный» банка ВТБ ПАО в г. Москве</w:t>
            </w:r>
          </w:p>
          <w:p w:rsidR="004A7C88" w:rsidRPr="008175FB" w:rsidRDefault="004A7C88" w:rsidP="004A7C88">
            <w:pPr>
              <w:pStyle w:val="ConsPlusNonformat"/>
              <w:ind w:left="34"/>
              <w:rPr>
                <w:rFonts w:ascii="Times New Roman" w:hAnsi="Times New Roman" w:cs="Times New Roman"/>
                <w:sz w:val="22"/>
                <w:szCs w:val="22"/>
              </w:rPr>
            </w:pP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>к/с 30101810145250000411; БИК 044525411</w:t>
            </w:r>
          </w:p>
          <w:p w:rsidR="004A7C88" w:rsidRPr="008175FB" w:rsidRDefault="004A7C88" w:rsidP="004A7C88">
            <w:pPr>
              <w:pStyle w:val="ConsPlusNonformat"/>
              <w:ind w:left="34"/>
              <w:rPr>
                <w:rFonts w:ascii="Times New Roman" w:hAnsi="Times New Roman" w:cs="Times New Roman"/>
                <w:sz w:val="22"/>
                <w:szCs w:val="22"/>
              </w:rPr>
            </w:pP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>Телефон 8 (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988</w:t>
            </w: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 xml:space="preserve">) 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65</w:t>
            </w: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25</w:t>
            </w:r>
            <w:r w:rsidRPr="008175FB">
              <w:rPr>
                <w:rFonts w:ascii="Times New Roman" w:hAnsi="Times New Roman" w:cs="Times New Roman"/>
                <w:sz w:val="22"/>
                <w:szCs w:val="22"/>
              </w:rPr>
              <w:t>-</w:t>
            </w:r>
            <w:r>
              <w:rPr>
                <w:rFonts w:ascii="Times New Roman" w:hAnsi="Times New Roman" w:cs="Times New Roman"/>
                <w:sz w:val="22"/>
                <w:szCs w:val="22"/>
              </w:rPr>
              <w:t>815</w:t>
            </w:r>
          </w:p>
          <w:p w:rsidR="004A7C88" w:rsidRPr="008175FB" w:rsidRDefault="004A7C88" w:rsidP="004A7C88">
            <w:pPr>
              <w:ind w:left="34"/>
              <w:rPr>
                <w:rFonts w:ascii="Times New Roman" w:hAnsi="Times New Roman"/>
                <w:color w:val="000000"/>
                <w:shd w:val="clear" w:color="auto" w:fill="FFFFFF"/>
              </w:rPr>
            </w:pPr>
            <w:r w:rsidRPr="008175FB">
              <w:rPr>
                <w:rFonts w:ascii="Times New Roman" w:hAnsi="Times New Roman"/>
              </w:rPr>
              <w:t xml:space="preserve">Адрес </w:t>
            </w:r>
            <w:proofErr w:type="spellStart"/>
            <w:proofErr w:type="gramStart"/>
            <w:r w:rsidRPr="008175FB">
              <w:rPr>
                <w:rFonts w:ascii="Times New Roman" w:hAnsi="Times New Roman"/>
              </w:rPr>
              <w:t>эл.почты</w:t>
            </w:r>
            <w:proofErr w:type="spellEnd"/>
            <w:proofErr w:type="gramEnd"/>
            <w:r w:rsidRPr="008175FB">
              <w:rPr>
                <w:rFonts w:ascii="Times New Roman" w:hAnsi="Times New Roman"/>
              </w:rPr>
              <w:t xml:space="preserve">: </w:t>
            </w:r>
            <w:r>
              <w:rPr>
                <w:rFonts w:ascii="Times New Roman" w:hAnsi="Times New Roman"/>
                <w:color w:val="000000"/>
                <w:shd w:val="clear" w:color="auto" w:fill="FFFFFF"/>
              </w:rPr>
              <w:t>89886525815</w:t>
            </w:r>
            <w:r w:rsidRPr="008175FB">
              <w:rPr>
                <w:rFonts w:ascii="Times New Roman" w:hAnsi="Times New Roman"/>
                <w:color w:val="000000"/>
                <w:shd w:val="clear" w:color="auto" w:fill="FFFFFF"/>
              </w:rPr>
              <w:t>@ferratek.</w:t>
            </w:r>
            <w:proofErr w:type="spellStart"/>
            <w:r>
              <w:rPr>
                <w:rFonts w:ascii="Times New Roman" w:hAnsi="Times New Roman"/>
                <w:color w:val="000000"/>
                <w:shd w:val="clear" w:color="auto" w:fill="FFFFFF"/>
                <w:lang w:val="en-US"/>
              </w:rPr>
              <w:t>ru</w:t>
            </w:r>
            <w:proofErr w:type="spellEnd"/>
          </w:p>
          <w:p w:rsidR="004A7C88" w:rsidRPr="008175FB" w:rsidRDefault="004A7C88" w:rsidP="004A7C88">
            <w:pPr>
              <w:ind w:firstLine="426"/>
              <w:rPr>
                <w:rFonts w:ascii="Times New Roman" w:hAnsi="Times New Roman"/>
              </w:rPr>
            </w:pPr>
          </w:p>
          <w:p w:rsidR="004A7C88" w:rsidRPr="00540B37" w:rsidRDefault="00DE6038" w:rsidP="004A7C88">
            <w:pPr>
              <w:ind w:firstLine="34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Директор</w:t>
            </w:r>
          </w:p>
          <w:p w:rsidR="004A7C88" w:rsidRPr="008175FB" w:rsidRDefault="004A7C88" w:rsidP="004A7C88">
            <w:pPr>
              <w:ind w:firstLine="34"/>
              <w:rPr>
                <w:rFonts w:ascii="Times New Roman" w:hAnsi="Times New Roman"/>
              </w:rPr>
            </w:pPr>
          </w:p>
          <w:p w:rsidR="004A7C88" w:rsidRPr="008175FB" w:rsidRDefault="004A7C88" w:rsidP="004A7C88">
            <w:pPr>
              <w:ind w:firstLine="34"/>
              <w:rPr>
                <w:rFonts w:ascii="Times New Roman" w:hAnsi="Times New Roman"/>
              </w:rPr>
            </w:pPr>
            <w:r w:rsidRPr="008175FB">
              <w:rPr>
                <w:rFonts w:ascii="Times New Roman" w:hAnsi="Times New Roman"/>
              </w:rPr>
              <w:t xml:space="preserve"> ______________________ </w:t>
            </w:r>
            <w:r>
              <w:rPr>
                <w:rFonts w:ascii="Times New Roman" w:hAnsi="Times New Roman"/>
              </w:rPr>
              <w:t>М.И. Марченко</w:t>
            </w:r>
          </w:p>
          <w:p w:rsidR="00992437" w:rsidRDefault="004A7C88" w:rsidP="004A7C88">
            <w:pPr>
              <w:spacing w:line="28" w:lineRule="atLeast"/>
              <w:ind w:left="284" w:right="141"/>
              <w:rPr>
                <w:rFonts w:ascii="Times New Roman" w:hAnsi="Times New Roman"/>
              </w:rPr>
            </w:pPr>
            <w:r w:rsidRPr="008175FB">
              <w:rPr>
                <w:rFonts w:ascii="Times New Roman" w:hAnsi="Times New Roman"/>
                <w:bCs/>
                <w:spacing w:val="-3"/>
              </w:rPr>
              <w:t xml:space="preserve">                         М.П.</w:t>
            </w:r>
          </w:p>
          <w:p w:rsidR="00992437" w:rsidRDefault="00992437">
            <w:pPr>
              <w:tabs>
                <w:tab w:val="left" w:leader="underscore" w:pos="9614"/>
              </w:tabs>
              <w:spacing w:after="0" w:line="28" w:lineRule="atLeast"/>
              <w:ind w:left="284" w:right="141" w:firstLine="425"/>
              <w:rPr>
                <w:rFonts w:ascii="Times New Roman" w:hAnsi="Times New Roman"/>
                <w:bCs/>
                <w:spacing w:val="-3"/>
              </w:rPr>
            </w:pPr>
          </w:p>
        </w:tc>
        <w:tc>
          <w:tcPr>
            <w:tcW w:w="5362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92437" w:rsidRDefault="003625A9">
            <w:pPr>
              <w:tabs>
                <w:tab w:val="left" w:leader="underscore" w:pos="9614"/>
              </w:tabs>
              <w:spacing w:after="0" w:line="28" w:lineRule="atLeast"/>
              <w:ind w:left="284" w:right="141" w:firstLine="425"/>
              <w:jc w:val="center"/>
              <w:rPr>
                <w:rFonts w:ascii="Times New Roman" w:hAnsi="Times New Roman"/>
                <w:b/>
                <w:bCs/>
                <w:spacing w:val="-3"/>
              </w:rPr>
            </w:pPr>
            <w:r>
              <w:rPr>
                <w:rFonts w:ascii="Times New Roman" w:hAnsi="Times New Roman"/>
                <w:b/>
                <w:bCs/>
                <w:spacing w:val="-3"/>
              </w:rPr>
              <w:t>ЗАКАЗЧИК:</w:t>
            </w:r>
          </w:p>
          <w:p w:rsidR="00992437" w:rsidRDefault="00992437">
            <w:pPr>
              <w:rPr>
                <w:rFonts w:ascii="Times New Roman" w:hAnsi="Times New Roman"/>
              </w:rPr>
            </w:pPr>
          </w:p>
        </w:tc>
      </w:tr>
    </w:tbl>
    <w:p w:rsidR="00992437" w:rsidRDefault="00992437"/>
    <w:sectPr w:rsidR="00992437" w:rsidSect="00FA37D6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426" w:right="566" w:bottom="284" w:left="1276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625A9" w:rsidRDefault="003625A9">
      <w:pPr>
        <w:spacing w:after="0" w:line="240" w:lineRule="auto"/>
      </w:pPr>
      <w:r>
        <w:separator/>
      </w:r>
    </w:p>
  </w:endnote>
  <w:endnote w:type="continuationSeparator" w:id="0">
    <w:p w:rsidR="003625A9" w:rsidRDefault="003625A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 Narrow">
    <w:panose1 w:val="020B0606020202030204"/>
    <w:charset w:val="CC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2437" w:rsidRDefault="00992437">
    <w:pPr>
      <w:pStyle w:val="ad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2437" w:rsidRDefault="00992437">
    <w:pPr>
      <w:pStyle w:val="ad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2437" w:rsidRDefault="00992437">
    <w:pPr>
      <w:pStyle w:val="ad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625A9" w:rsidRDefault="003625A9">
      <w:pPr>
        <w:spacing w:after="0" w:line="240" w:lineRule="auto"/>
      </w:pPr>
      <w:r>
        <w:separator/>
      </w:r>
    </w:p>
  </w:footnote>
  <w:footnote w:type="continuationSeparator" w:id="0">
    <w:p w:rsidR="003625A9" w:rsidRDefault="003625A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2437" w:rsidRDefault="00992437">
    <w:pPr>
      <w:pStyle w:val="ab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2437" w:rsidRDefault="00992437">
    <w:pPr>
      <w:pStyle w:val="ab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992437" w:rsidRDefault="00992437">
    <w:pPr>
      <w:pStyle w:val="ab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6557E0"/>
    <w:multiLevelType w:val="hybridMultilevel"/>
    <w:tmpl w:val="CA465814"/>
    <w:lvl w:ilvl="0" w:tplc="4A4256F8">
      <w:start w:val="1"/>
      <w:numFmt w:val="bullet"/>
      <w:lvlText w:val=""/>
      <w:lvlJc w:val="left"/>
      <w:pPr>
        <w:ind w:left="720" w:hanging="360"/>
      </w:pPr>
      <w:rPr>
        <w:rFonts w:ascii="Symbol" w:hAnsi="Symbol"/>
      </w:rPr>
    </w:lvl>
    <w:lvl w:ilvl="1" w:tplc="D4DA3DCE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 w:tplc="98BAC23C">
      <w:start w:val="1"/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 w:tplc="26A85B08">
      <w:start w:val="1"/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 w:tplc="CB4A7D40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 w:tplc="76029696">
      <w:start w:val="1"/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 w:tplc="5E0EAC86">
      <w:start w:val="1"/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 w:tplc="2C285F3C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 w:tplc="10FCDEAE">
      <w:start w:val="1"/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1FF4C9E"/>
    <w:multiLevelType w:val="hybridMultilevel"/>
    <w:tmpl w:val="04DA6956"/>
    <w:lvl w:ilvl="0" w:tplc="77CC5ADA">
      <w:start w:val="1"/>
      <w:numFmt w:val="bullet"/>
      <w:lvlText w:val=""/>
      <w:lvlJc w:val="left"/>
      <w:pPr>
        <w:ind w:left="1287" w:hanging="360"/>
      </w:pPr>
      <w:rPr>
        <w:rFonts w:ascii="Symbol" w:hAnsi="Symbol"/>
        <w:b w:val="0"/>
      </w:rPr>
    </w:lvl>
    <w:lvl w:ilvl="1" w:tplc="B0F40B88">
      <w:start w:val="1"/>
      <w:numFmt w:val="lowerLetter"/>
      <w:lvlText w:val="%2."/>
      <w:lvlJc w:val="left"/>
      <w:pPr>
        <w:ind w:left="2007" w:hanging="360"/>
      </w:pPr>
    </w:lvl>
    <w:lvl w:ilvl="2" w:tplc="AF9C7258">
      <w:start w:val="1"/>
      <w:numFmt w:val="lowerRoman"/>
      <w:lvlText w:val="%3."/>
      <w:lvlJc w:val="right"/>
      <w:pPr>
        <w:ind w:left="2727" w:hanging="180"/>
      </w:pPr>
    </w:lvl>
    <w:lvl w:ilvl="3" w:tplc="FEA82932">
      <w:start w:val="1"/>
      <w:numFmt w:val="decimal"/>
      <w:lvlText w:val="%4."/>
      <w:lvlJc w:val="left"/>
      <w:pPr>
        <w:ind w:left="3447" w:hanging="360"/>
      </w:pPr>
    </w:lvl>
    <w:lvl w:ilvl="4" w:tplc="C8F886C6">
      <w:start w:val="1"/>
      <w:numFmt w:val="lowerLetter"/>
      <w:lvlText w:val="%5."/>
      <w:lvlJc w:val="left"/>
      <w:pPr>
        <w:ind w:left="4167" w:hanging="360"/>
      </w:pPr>
    </w:lvl>
    <w:lvl w:ilvl="5" w:tplc="F6AA9C00">
      <w:start w:val="1"/>
      <w:numFmt w:val="lowerRoman"/>
      <w:lvlText w:val="%6."/>
      <w:lvlJc w:val="right"/>
      <w:pPr>
        <w:ind w:left="4887" w:hanging="180"/>
      </w:pPr>
    </w:lvl>
    <w:lvl w:ilvl="6" w:tplc="4322CF5A">
      <w:start w:val="1"/>
      <w:numFmt w:val="decimal"/>
      <w:lvlText w:val="%7."/>
      <w:lvlJc w:val="left"/>
      <w:pPr>
        <w:ind w:left="5607" w:hanging="360"/>
      </w:pPr>
    </w:lvl>
    <w:lvl w:ilvl="7" w:tplc="708875D8">
      <w:start w:val="1"/>
      <w:numFmt w:val="lowerLetter"/>
      <w:lvlText w:val="%8."/>
      <w:lvlJc w:val="left"/>
      <w:pPr>
        <w:ind w:left="6327" w:hanging="360"/>
      </w:pPr>
    </w:lvl>
    <w:lvl w:ilvl="8" w:tplc="699E6602">
      <w:start w:val="1"/>
      <w:numFmt w:val="lowerRoman"/>
      <w:lvlText w:val="%9."/>
      <w:lvlJc w:val="right"/>
      <w:pPr>
        <w:ind w:left="7047" w:hanging="180"/>
      </w:pPr>
    </w:lvl>
  </w:abstractNum>
  <w:abstractNum w:abstractNumId="2" w15:restartNumberingAfterBreak="0">
    <w:nsid w:val="39C577DA"/>
    <w:multiLevelType w:val="hybridMultilevel"/>
    <w:tmpl w:val="8BDCF20A"/>
    <w:lvl w:ilvl="0" w:tplc="1396E938">
      <w:start w:val="1"/>
      <w:numFmt w:val="upperRoman"/>
      <w:lvlText w:val="%1."/>
      <w:lvlJc w:val="left"/>
      <w:pPr>
        <w:ind w:left="1080" w:hanging="720"/>
      </w:pPr>
    </w:lvl>
    <w:lvl w:ilvl="1" w:tplc="952EADBC">
      <w:start w:val="1"/>
      <w:numFmt w:val="lowerLetter"/>
      <w:lvlText w:val="%2."/>
      <w:lvlJc w:val="left"/>
      <w:pPr>
        <w:ind w:left="1440" w:hanging="360"/>
      </w:pPr>
    </w:lvl>
    <w:lvl w:ilvl="2" w:tplc="B660FAB0">
      <w:start w:val="1"/>
      <w:numFmt w:val="lowerRoman"/>
      <w:lvlText w:val="%3."/>
      <w:lvlJc w:val="right"/>
      <w:pPr>
        <w:ind w:left="2160" w:hanging="180"/>
      </w:pPr>
    </w:lvl>
    <w:lvl w:ilvl="3" w:tplc="CD7A6140">
      <w:start w:val="1"/>
      <w:numFmt w:val="decimal"/>
      <w:lvlText w:val="%4."/>
      <w:lvlJc w:val="left"/>
      <w:pPr>
        <w:ind w:left="2880" w:hanging="360"/>
      </w:pPr>
    </w:lvl>
    <w:lvl w:ilvl="4" w:tplc="467ECD04">
      <w:start w:val="1"/>
      <w:numFmt w:val="lowerLetter"/>
      <w:lvlText w:val="%5."/>
      <w:lvlJc w:val="left"/>
      <w:pPr>
        <w:ind w:left="3600" w:hanging="360"/>
      </w:pPr>
    </w:lvl>
    <w:lvl w:ilvl="5" w:tplc="8F8EB210">
      <w:start w:val="1"/>
      <w:numFmt w:val="lowerRoman"/>
      <w:lvlText w:val="%6."/>
      <w:lvlJc w:val="right"/>
      <w:pPr>
        <w:ind w:left="4320" w:hanging="180"/>
      </w:pPr>
    </w:lvl>
    <w:lvl w:ilvl="6" w:tplc="C62876F4">
      <w:start w:val="1"/>
      <w:numFmt w:val="decimal"/>
      <w:lvlText w:val="%7."/>
      <w:lvlJc w:val="left"/>
      <w:pPr>
        <w:ind w:left="5040" w:hanging="360"/>
      </w:pPr>
    </w:lvl>
    <w:lvl w:ilvl="7" w:tplc="D4E853AE">
      <w:start w:val="1"/>
      <w:numFmt w:val="lowerLetter"/>
      <w:lvlText w:val="%8."/>
      <w:lvlJc w:val="left"/>
      <w:pPr>
        <w:ind w:left="5760" w:hanging="360"/>
      </w:pPr>
    </w:lvl>
    <w:lvl w:ilvl="8" w:tplc="AE4AC07C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418E1C14"/>
    <w:multiLevelType w:val="hybridMultilevel"/>
    <w:tmpl w:val="BD5295E0"/>
    <w:lvl w:ilvl="0" w:tplc="22A8D3B6">
      <w:start w:val="1"/>
      <w:numFmt w:val="decimal"/>
      <w:lvlText w:val="1.%1."/>
      <w:lvlJc w:val="left"/>
      <w:pPr>
        <w:ind w:left="1287" w:hanging="360"/>
      </w:pPr>
      <w:rPr>
        <w:rFonts w:ascii="Arial Narrow" w:hAnsi="Arial Narrow" w:cs="Times New Roman"/>
        <w:b w:val="0"/>
      </w:rPr>
    </w:lvl>
    <w:lvl w:ilvl="1" w:tplc="8C24EA54">
      <w:start w:val="1"/>
      <w:numFmt w:val="lowerLetter"/>
      <w:lvlText w:val="%2."/>
      <w:lvlJc w:val="left"/>
      <w:pPr>
        <w:ind w:left="2007" w:hanging="360"/>
      </w:pPr>
    </w:lvl>
    <w:lvl w:ilvl="2" w:tplc="3A6E069E">
      <w:start w:val="1"/>
      <w:numFmt w:val="lowerRoman"/>
      <w:lvlText w:val="%3."/>
      <w:lvlJc w:val="right"/>
      <w:pPr>
        <w:ind w:left="2727" w:hanging="180"/>
      </w:pPr>
    </w:lvl>
    <w:lvl w:ilvl="3" w:tplc="41E08C68">
      <w:start w:val="1"/>
      <w:numFmt w:val="decimal"/>
      <w:lvlText w:val="%4."/>
      <w:lvlJc w:val="left"/>
      <w:pPr>
        <w:ind w:left="3447" w:hanging="360"/>
      </w:pPr>
    </w:lvl>
    <w:lvl w:ilvl="4" w:tplc="DF9E50E4">
      <w:start w:val="1"/>
      <w:numFmt w:val="lowerLetter"/>
      <w:lvlText w:val="%5."/>
      <w:lvlJc w:val="left"/>
      <w:pPr>
        <w:ind w:left="4167" w:hanging="360"/>
      </w:pPr>
    </w:lvl>
    <w:lvl w:ilvl="5" w:tplc="A814950C">
      <w:start w:val="1"/>
      <w:numFmt w:val="lowerRoman"/>
      <w:lvlText w:val="%6."/>
      <w:lvlJc w:val="right"/>
      <w:pPr>
        <w:ind w:left="4887" w:hanging="180"/>
      </w:pPr>
    </w:lvl>
    <w:lvl w:ilvl="6" w:tplc="8A38E8FE">
      <w:start w:val="1"/>
      <w:numFmt w:val="decimal"/>
      <w:lvlText w:val="%7."/>
      <w:lvlJc w:val="left"/>
      <w:pPr>
        <w:ind w:left="5607" w:hanging="360"/>
      </w:pPr>
    </w:lvl>
    <w:lvl w:ilvl="7" w:tplc="1BDC312C">
      <w:start w:val="1"/>
      <w:numFmt w:val="lowerLetter"/>
      <w:lvlText w:val="%8."/>
      <w:lvlJc w:val="left"/>
      <w:pPr>
        <w:ind w:left="6327" w:hanging="360"/>
      </w:pPr>
    </w:lvl>
    <w:lvl w:ilvl="8" w:tplc="CE16A0BA">
      <w:start w:val="1"/>
      <w:numFmt w:val="lowerRoman"/>
      <w:lvlText w:val="%9."/>
      <w:lvlJc w:val="right"/>
      <w:pPr>
        <w:ind w:left="7047" w:hanging="180"/>
      </w:pPr>
    </w:lvl>
  </w:abstractNum>
  <w:abstractNum w:abstractNumId="4" w15:restartNumberingAfterBreak="0">
    <w:nsid w:val="4286569E"/>
    <w:multiLevelType w:val="hybridMultilevel"/>
    <w:tmpl w:val="55B8050C"/>
    <w:lvl w:ilvl="0" w:tplc="EB525B24">
      <w:start w:val="1"/>
      <w:numFmt w:val="decimal"/>
      <w:lvlText w:val="%1."/>
      <w:lvlJc w:val="left"/>
      <w:pPr>
        <w:ind w:left="360" w:hanging="360"/>
      </w:pPr>
    </w:lvl>
    <w:lvl w:ilvl="1" w:tplc="00B8FAF0">
      <w:start w:val="1"/>
      <w:numFmt w:val="lowerLetter"/>
      <w:lvlText w:val="%2."/>
      <w:lvlJc w:val="left"/>
      <w:pPr>
        <w:ind w:left="1080" w:hanging="360"/>
      </w:pPr>
    </w:lvl>
    <w:lvl w:ilvl="2" w:tplc="69C64FC8">
      <w:start w:val="1"/>
      <w:numFmt w:val="lowerRoman"/>
      <w:lvlText w:val="%3."/>
      <w:lvlJc w:val="right"/>
      <w:pPr>
        <w:ind w:left="1800" w:hanging="180"/>
      </w:pPr>
    </w:lvl>
    <w:lvl w:ilvl="3" w:tplc="3F16B540">
      <w:start w:val="1"/>
      <w:numFmt w:val="decimal"/>
      <w:lvlText w:val="%4."/>
      <w:lvlJc w:val="left"/>
      <w:pPr>
        <w:ind w:left="2520" w:hanging="360"/>
      </w:pPr>
    </w:lvl>
    <w:lvl w:ilvl="4" w:tplc="105ABA86">
      <w:start w:val="1"/>
      <w:numFmt w:val="lowerLetter"/>
      <w:lvlText w:val="%5."/>
      <w:lvlJc w:val="left"/>
      <w:pPr>
        <w:ind w:left="3240" w:hanging="360"/>
      </w:pPr>
    </w:lvl>
    <w:lvl w:ilvl="5" w:tplc="36B4F8DC">
      <w:start w:val="1"/>
      <w:numFmt w:val="lowerRoman"/>
      <w:lvlText w:val="%6."/>
      <w:lvlJc w:val="right"/>
      <w:pPr>
        <w:ind w:left="3960" w:hanging="180"/>
      </w:pPr>
    </w:lvl>
    <w:lvl w:ilvl="6" w:tplc="BD66827A">
      <w:start w:val="1"/>
      <w:numFmt w:val="decimal"/>
      <w:lvlText w:val="%7."/>
      <w:lvlJc w:val="left"/>
      <w:pPr>
        <w:ind w:left="4680" w:hanging="360"/>
      </w:pPr>
    </w:lvl>
    <w:lvl w:ilvl="7" w:tplc="182217F0">
      <w:start w:val="1"/>
      <w:numFmt w:val="lowerLetter"/>
      <w:lvlText w:val="%8."/>
      <w:lvlJc w:val="left"/>
      <w:pPr>
        <w:ind w:left="5400" w:hanging="360"/>
      </w:pPr>
    </w:lvl>
    <w:lvl w:ilvl="8" w:tplc="BC220750">
      <w:start w:val="1"/>
      <w:numFmt w:val="lowerRoman"/>
      <w:lvlText w:val="%9."/>
      <w:lvlJc w:val="right"/>
      <w:pPr>
        <w:ind w:left="6120" w:hanging="180"/>
      </w:pPr>
    </w:lvl>
  </w:abstractNum>
  <w:abstractNum w:abstractNumId="5" w15:restartNumberingAfterBreak="0">
    <w:nsid w:val="653F6365"/>
    <w:multiLevelType w:val="hybridMultilevel"/>
    <w:tmpl w:val="E13EA6B6"/>
    <w:lvl w:ilvl="0" w:tplc="3ABC8ED0">
      <w:start w:val="1"/>
      <w:numFmt w:val="decimal"/>
      <w:lvlText w:val="5.%1."/>
      <w:legacy w:legacy="1" w:legacySpace="0" w:legacyIndent="0"/>
      <w:lvlJc w:val="left"/>
      <w:rPr>
        <w:rFonts w:ascii="Arial Narrow" w:hAnsi="Arial Narrow" w:cs="Times New Roman"/>
        <w:b w:val="0"/>
      </w:rPr>
    </w:lvl>
    <w:lvl w:ilvl="1" w:tplc="2FFA0380">
      <w:start w:val="1"/>
      <w:numFmt w:val="bullet"/>
      <w:lvlText w:val="o"/>
      <w:lvlJc w:val="left"/>
      <w:pPr>
        <w:ind w:left="1440" w:hanging="360"/>
      </w:pPr>
      <w:rPr>
        <w:rFonts w:ascii="Courier New" w:eastAsia="Courier New" w:hAnsi="Courier New" w:cs="Courier New" w:hint="default"/>
      </w:rPr>
    </w:lvl>
    <w:lvl w:ilvl="2" w:tplc="97DC552C">
      <w:start w:val="1"/>
      <w:numFmt w:val="bullet"/>
      <w:lvlText w:val="§"/>
      <w:lvlJc w:val="left"/>
      <w:pPr>
        <w:ind w:left="2160" w:hanging="360"/>
      </w:pPr>
      <w:rPr>
        <w:rFonts w:ascii="Wingdings" w:eastAsia="Wingdings" w:hAnsi="Wingdings" w:cs="Wingdings" w:hint="default"/>
      </w:rPr>
    </w:lvl>
    <w:lvl w:ilvl="3" w:tplc="F9DC0C12">
      <w:start w:val="1"/>
      <w:numFmt w:val="bullet"/>
      <w:lvlText w:val="·"/>
      <w:lvlJc w:val="left"/>
      <w:pPr>
        <w:ind w:left="2880" w:hanging="360"/>
      </w:pPr>
      <w:rPr>
        <w:rFonts w:ascii="Symbol" w:eastAsia="Symbol" w:hAnsi="Symbol" w:cs="Symbol" w:hint="default"/>
      </w:rPr>
    </w:lvl>
    <w:lvl w:ilvl="4" w:tplc="4E1E6484">
      <w:start w:val="1"/>
      <w:numFmt w:val="bullet"/>
      <w:lvlText w:val="o"/>
      <w:lvlJc w:val="left"/>
      <w:pPr>
        <w:ind w:left="3600" w:hanging="360"/>
      </w:pPr>
      <w:rPr>
        <w:rFonts w:ascii="Courier New" w:eastAsia="Courier New" w:hAnsi="Courier New" w:cs="Courier New" w:hint="default"/>
      </w:rPr>
    </w:lvl>
    <w:lvl w:ilvl="5" w:tplc="9C389BFC">
      <w:start w:val="1"/>
      <w:numFmt w:val="bullet"/>
      <w:lvlText w:val="§"/>
      <w:lvlJc w:val="left"/>
      <w:pPr>
        <w:ind w:left="4320" w:hanging="360"/>
      </w:pPr>
      <w:rPr>
        <w:rFonts w:ascii="Wingdings" w:eastAsia="Wingdings" w:hAnsi="Wingdings" w:cs="Wingdings" w:hint="default"/>
      </w:rPr>
    </w:lvl>
    <w:lvl w:ilvl="6" w:tplc="C0B4582A">
      <w:start w:val="1"/>
      <w:numFmt w:val="bullet"/>
      <w:lvlText w:val="·"/>
      <w:lvlJc w:val="left"/>
      <w:pPr>
        <w:ind w:left="5040" w:hanging="360"/>
      </w:pPr>
      <w:rPr>
        <w:rFonts w:ascii="Symbol" w:eastAsia="Symbol" w:hAnsi="Symbol" w:cs="Symbol" w:hint="default"/>
      </w:rPr>
    </w:lvl>
    <w:lvl w:ilvl="7" w:tplc="97228430">
      <w:start w:val="1"/>
      <w:numFmt w:val="bullet"/>
      <w:lvlText w:val="o"/>
      <w:lvlJc w:val="left"/>
      <w:pPr>
        <w:ind w:left="5760" w:hanging="360"/>
      </w:pPr>
      <w:rPr>
        <w:rFonts w:ascii="Courier New" w:eastAsia="Courier New" w:hAnsi="Courier New" w:cs="Courier New" w:hint="default"/>
      </w:rPr>
    </w:lvl>
    <w:lvl w:ilvl="8" w:tplc="AC5CC52C">
      <w:start w:val="1"/>
      <w:numFmt w:val="bullet"/>
      <w:lvlText w:val="§"/>
      <w:lvlJc w:val="left"/>
      <w:pPr>
        <w:ind w:left="6480" w:hanging="360"/>
      </w:pPr>
      <w:rPr>
        <w:rFonts w:ascii="Wingdings" w:eastAsia="Wingdings" w:hAnsi="Wingdings" w:cs="Wingdings" w:hint="default"/>
      </w:rPr>
    </w:lvl>
  </w:abstractNum>
  <w:abstractNum w:abstractNumId="6" w15:restartNumberingAfterBreak="0">
    <w:nsid w:val="6A6624B4"/>
    <w:multiLevelType w:val="hybridMultilevel"/>
    <w:tmpl w:val="9BAEF6B0"/>
    <w:lvl w:ilvl="0" w:tplc="5896CB4E">
      <w:start w:val="1"/>
      <w:numFmt w:val="decimal"/>
      <w:lvlText w:val="%1."/>
      <w:lvlJc w:val="left"/>
      <w:pPr>
        <w:ind w:left="720" w:hanging="360"/>
      </w:pPr>
    </w:lvl>
    <w:lvl w:ilvl="1" w:tplc="1A3EFD36">
      <w:start w:val="1"/>
      <w:numFmt w:val="lowerLetter"/>
      <w:lvlText w:val="%2."/>
      <w:lvlJc w:val="left"/>
      <w:pPr>
        <w:ind w:left="1440" w:hanging="360"/>
      </w:pPr>
    </w:lvl>
    <w:lvl w:ilvl="2" w:tplc="A1A24572">
      <w:start w:val="1"/>
      <w:numFmt w:val="lowerRoman"/>
      <w:lvlText w:val="%3."/>
      <w:lvlJc w:val="right"/>
      <w:pPr>
        <w:ind w:left="2160" w:hanging="180"/>
      </w:pPr>
    </w:lvl>
    <w:lvl w:ilvl="3" w:tplc="9972295A">
      <w:start w:val="1"/>
      <w:numFmt w:val="decimal"/>
      <w:lvlText w:val="%4."/>
      <w:lvlJc w:val="left"/>
      <w:pPr>
        <w:ind w:left="2880" w:hanging="360"/>
      </w:pPr>
    </w:lvl>
    <w:lvl w:ilvl="4" w:tplc="C2E66FAE">
      <w:start w:val="1"/>
      <w:numFmt w:val="lowerLetter"/>
      <w:lvlText w:val="%5."/>
      <w:lvlJc w:val="left"/>
      <w:pPr>
        <w:ind w:left="3600" w:hanging="360"/>
      </w:pPr>
    </w:lvl>
    <w:lvl w:ilvl="5" w:tplc="ECF88392">
      <w:start w:val="1"/>
      <w:numFmt w:val="lowerRoman"/>
      <w:lvlText w:val="%6."/>
      <w:lvlJc w:val="right"/>
      <w:pPr>
        <w:ind w:left="4320" w:hanging="180"/>
      </w:pPr>
    </w:lvl>
    <w:lvl w:ilvl="6" w:tplc="0D04A414">
      <w:start w:val="1"/>
      <w:numFmt w:val="decimal"/>
      <w:lvlText w:val="%7."/>
      <w:lvlJc w:val="left"/>
      <w:pPr>
        <w:ind w:left="5040" w:hanging="360"/>
      </w:pPr>
    </w:lvl>
    <w:lvl w:ilvl="7" w:tplc="29C284E0">
      <w:start w:val="1"/>
      <w:numFmt w:val="lowerLetter"/>
      <w:lvlText w:val="%8."/>
      <w:lvlJc w:val="left"/>
      <w:pPr>
        <w:ind w:left="5760" w:hanging="360"/>
      </w:pPr>
    </w:lvl>
    <w:lvl w:ilvl="8" w:tplc="FA4A6FC6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6F7F3CFE"/>
    <w:multiLevelType w:val="hybridMultilevel"/>
    <w:tmpl w:val="3EE6705E"/>
    <w:lvl w:ilvl="0" w:tplc="61C2BEB4">
      <w:start w:val="1"/>
      <w:numFmt w:val="decimal"/>
      <w:lvlText w:val="8.%1."/>
      <w:lvlJc w:val="left"/>
      <w:pPr>
        <w:ind w:left="851" w:firstLine="0"/>
      </w:pPr>
      <w:rPr>
        <w:rFonts w:ascii="Arial Narrow" w:hAnsi="Arial Narrow" w:cs="Times New Roman"/>
      </w:rPr>
    </w:lvl>
    <w:lvl w:ilvl="1" w:tplc="B97C4FFE">
      <w:start w:val="1"/>
      <w:numFmt w:val="lowerLetter"/>
      <w:lvlText w:val="%2."/>
      <w:lvlJc w:val="left"/>
      <w:pPr>
        <w:ind w:left="2291" w:hanging="360"/>
      </w:pPr>
    </w:lvl>
    <w:lvl w:ilvl="2" w:tplc="4FBE91E6">
      <w:start w:val="1"/>
      <w:numFmt w:val="lowerRoman"/>
      <w:lvlText w:val="%3."/>
      <w:lvlJc w:val="right"/>
      <w:pPr>
        <w:ind w:left="3011" w:hanging="180"/>
      </w:pPr>
    </w:lvl>
    <w:lvl w:ilvl="3" w:tplc="C6D0A38A">
      <w:start w:val="1"/>
      <w:numFmt w:val="decimal"/>
      <w:lvlText w:val="%4."/>
      <w:lvlJc w:val="left"/>
      <w:pPr>
        <w:ind w:left="3731" w:hanging="360"/>
      </w:pPr>
    </w:lvl>
    <w:lvl w:ilvl="4" w:tplc="91E696B2">
      <w:start w:val="1"/>
      <w:numFmt w:val="lowerLetter"/>
      <w:lvlText w:val="%5."/>
      <w:lvlJc w:val="left"/>
      <w:pPr>
        <w:ind w:left="4451" w:hanging="360"/>
      </w:pPr>
    </w:lvl>
    <w:lvl w:ilvl="5" w:tplc="C9D0A7EC">
      <w:start w:val="1"/>
      <w:numFmt w:val="lowerRoman"/>
      <w:lvlText w:val="%6."/>
      <w:lvlJc w:val="right"/>
      <w:pPr>
        <w:ind w:left="5171" w:hanging="180"/>
      </w:pPr>
    </w:lvl>
    <w:lvl w:ilvl="6" w:tplc="AB22E556">
      <w:start w:val="1"/>
      <w:numFmt w:val="decimal"/>
      <w:lvlText w:val="%7."/>
      <w:lvlJc w:val="left"/>
      <w:pPr>
        <w:ind w:left="5891" w:hanging="360"/>
      </w:pPr>
    </w:lvl>
    <w:lvl w:ilvl="7" w:tplc="90D6E4DA">
      <w:start w:val="1"/>
      <w:numFmt w:val="lowerLetter"/>
      <w:lvlText w:val="%8."/>
      <w:lvlJc w:val="left"/>
      <w:pPr>
        <w:ind w:left="6611" w:hanging="360"/>
      </w:pPr>
    </w:lvl>
    <w:lvl w:ilvl="8" w:tplc="39A25850">
      <w:start w:val="1"/>
      <w:numFmt w:val="lowerRoman"/>
      <w:lvlText w:val="%9."/>
      <w:lvlJc w:val="right"/>
      <w:pPr>
        <w:ind w:left="7331" w:hanging="180"/>
      </w:pPr>
    </w:lvl>
  </w:abstractNum>
  <w:abstractNum w:abstractNumId="8" w15:restartNumberingAfterBreak="0">
    <w:nsid w:val="7F123011"/>
    <w:multiLevelType w:val="hybridMultilevel"/>
    <w:tmpl w:val="64A22E94"/>
    <w:lvl w:ilvl="0" w:tplc="3EA0F620">
      <w:start w:val="1"/>
      <w:numFmt w:val="decimal"/>
      <w:lvlText w:val="%1."/>
      <w:lvlJc w:val="left"/>
      <w:pPr>
        <w:ind w:left="928" w:hanging="360"/>
      </w:pPr>
    </w:lvl>
    <w:lvl w:ilvl="1" w:tplc="EEFA9DA2">
      <w:start w:val="1"/>
      <w:numFmt w:val="lowerLetter"/>
      <w:lvlText w:val="%2."/>
      <w:lvlJc w:val="left"/>
      <w:pPr>
        <w:ind w:left="1648" w:hanging="360"/>
      </w:pPr>
    </w:lvl>
    <w:lvl w:ilvl="2" w:tplc="E60A8FEC">
      <w:start w:val="1"/>
      <w:numFmt w:val="lowerRoman"/>
      <w:lvlText w:val="%3."/>
      <w:lvlJc w:val="right"/>
      <w:pPr>
        <w:ind w:left="2368" w:hanging="180"/>
      </w:pPr>
    </w:lvl>
    <w:lvl w:ilvl="3" w:tplc="DDB6420C">
      <w:start w:val="1"/>
      <w:numFmt w:val="decimal"/>
      <w:lvlText w:val="%4."/>
      <w:lvlJc w:val="left"/>
      <w:pPr>
        <w:ind w:left="3088" w:hanging="360"/>
      </w:pPr>
    </w:lvl>
    <w:lvl w:ilvl="4" w:tplc="34FC2B6A">
      <w:start w:val="1"/>
      <w:numFmt w:val="lowerLetter"/>
      <w:lvlText w:val="%5."/>
      <w:lvlJc w:val="left"/>
      <w:pPr>
        <w:ind w:left="3808" w:hanging="360"/>
      </w:pPr>
    </w:lvl>
    <w:lvl w:ilvl="5" w:tplc="F40065DE">
      <w:start w:val="1"/>
      <w:numFmt w:val="lowerRoman"/>
      <w:lvlText w:val="%6."/>
      <w:lvlJc w:val="right"/>
      <w:pPr>
        <w:ind w:left="4528" w:hanging="180"/>
      </w:pPr>
    </w:lvl>
    <w:lvl w:ilvl="6" w:tplc="67327338">
      <w:start w:val="1"/>
      <w:numFmt w:val="decimal"/>
      <w:lvlText w:val="%7."/>
      <w:lvlJc w:val="left"/>
      <w:pPr>
        <w:ind w:left="5248" w:hanging="360"/>
      </w:pPr>
    </w:lvl>
    <w:lvl w:ilvl="7" w:tplc="9176C0EA">
      <w:start w:val="1"/>
      <w:numFmt w:val="lowerLetter"/>
      <w:lvlText w:val="%8."/>
      <w:lvlJc w:val="left"/>
      <w:pPr>
        <w:ind w:left="5968" w:hanging="360"/>
      </w:pPr>
    </w:lvl>
    <w:lvl w:ilvl="8" w:tplc="6DDE6D88">
      <w:start w:val="1"/>
      <w:numFmt w:val="lowerRoman"/>
      <w:lvlText w:val="%9."/>
      <w:lvlJc w:val="right"/>
      <w:pPr>
        <w:ind w:left="6688" w:hanging="180"/>
      </w:pPr>
    </w:lvl>
  </w:abstractNum>
  <w:num w:numId="1">
    <w:abstractNumId w:val="2"/>
  </w:num>
  <w:num w:numId="2">
    <w:abstractNumId w:val="5"/>
  </w:num>
  <w:num w:numId="3">
    <w:abstractNumId w:val="6"/>
  </w:num>
  <w:num w:numId="4">
    <w:abstractNumId w:val="8"/>
  </w:num>
  <w:num w:numId="5">
    <w:abstractNumId w:val="4"/>
  </w:num>
  <w:num w:numId="6">
    <w:abstractNumId w:val="3"/>
  </w:num>
  <w:num w:numId="7">
    <w:abstractNumId w:val="1"/>
  </w:num>
  <w:num w:numId="8">
    <w:abstractNumId w:val="7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92437"/>
    <w:rsid w:val="001B110C"/>
    <w:rsid w:val="002920DA"/>
    <w:rsid w:val="002C4F89"/>
    <w:rsid w:val="002D0700"/>
    <w:rsid w:val="003625A9"/>
    <w:rsid w:val="004653D2"/>
    <w:rsid w:val="004A7C88"/>
    <w:rsid w:val="005415BE"/>
    <w:rsid w:val="005773DD"/>
    <w:rsid w:val="006621EB"/>
    <w:rsid w:val="007B5CCF"/>
    <w:rsid w:val="007D398E"/>
    <w:rsid w:val="008930E2"/>
    <w:rsid w:val="009052D8"/>
    <w:rsid w:val="00976F8F"/>
    <w:rsid w:val="00992437"/>
    <w:rsid w:val="009E0125"/>
    <w:rsid w:val="00B038B5"/>
    <w:rsid w:val="00B86F1A"/>
    <w:rsid w:val="00D66482"/>
    <w:rsid w:val="00DE6038"/>
    <w:rsid w:val="00E048A0"/>
    <w:rsid w:val="00E67841"/>
    <w:rsid w:val="00F2606D"/>
    <w:rsid w:val="00F51E9F"/>
    <w:rsid w:val="00FA37D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1D15BBF"/>
  <w15:docId w15:val="{5ABD0851-F109-471C-BB50-78CD52CCA70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Cambria" w:eastAsia="Times New Roman" w:hAnsi="Cambria" w:cs="Times New Roman"/>
        <w:lang w:val="ru-RU" w:eastAsia="zh-CN" w:bidi="ar-SA"/>
      </w:rPr>
    </w:rPrDefault>
    <w:pPrDefault/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  <w:pPr>
      <w:spacing w:after="200" w:line="276" w:lineRule="auto"/>
    </w:pPr>
    <w:rPr>
      <w:sz w:val="22"/>
      <w:szCs w:val="22"/>
      <w:lang w:eastAsia="ru-RU"/>
    </w:rPr>
  </w:style>
  <w:style w:type="paragraph" w:styleId="1">
    <w:name w:val="heading 1"/>
    <w:basedOn w:val="a"/>
    <w:next w:val="a"/>
    <w:link w:val="10"/>
    <w:uiPriority w:val="9"/>
    <w:qFormat/>
    <w:pPr>
      <w:keepNext/>
      <w:keepLines/>
      <w:spacing w:before="480" w:after="0"/>
      <w:outlineLvl w:val="0"/>
    </w:pPr>
    <w:rPr>
      <w:rFonts w:ascii="Calibri" w:hAnsi="Calibri"/>
      <w:b/>
      <w:bCs/>
      <w:color w:val="365F91"/>
      <w:sz w:val="28"/>
      <w:szCs w:val="28"/>
      <w:lang w:eastAsia="en-US"/>
    </w:rPr>
  </w:style>
  <w:style w:type="paragraph" w:styleId="2">
    <w:name w:val="heading 2"/>
    <w:basedOn w:val="a"/>
    <w:next w:val="a"/>
    <w:link w:val="20"/>
    <w:uiPriority w:val="9"/>
    <w:unhideWhenUsed/>
    <w:qFormat/>
    <w:pPr>
      <w:keepNext/>
      <w:keepLines/>
      <w:spacing w:before="360"/>
      <w:outlineLvl w:val="1"/>
    </w:pPr>
    <w:rPr>
      <w:rFonts w:ascii="Arial" w:eastAsia="Arial" w:hAnsi="Arial" w:cs="Arial"/>
      <w:sz w:val="34"/>
    </w:rPr>
  </w:style>
  <w:style w:type="paragraph" w:styleId="3">
    <w:name w:val="heading 3"/>
    <w:basedOn w:val="a"/>
    <w:next w:val="a"/>
    <w:link w:val="30"/>
    <w:uiPriority w:val="9"/>
    <w:unhideWhenUsed/>
    <w:qFormat/>
    <w:pPr>
      <w:keepNext/>
      <w:keepLines/>
      <w:spacing w:before="320"/>
      <w:outlineLvl w:val="2"/>
    </w:pPr>
    <w:rPr>
      <w:rFonts w:ascii="Arial" w:eastAsia="Arial" w:hAnsi="Arial" w:cs="Arial"/>
      <w:sz w:val="30"/>
      <w:szCs w:val="30"/>
    </w:rPr>
  </w:style>
  <w:style w:type="paragraph" w:styleId="4">
    <w:name w:val="heading 4"/>
    <w:basedOn w:val="a"/>
    <w:next w:val="a"/>
    <w:link w:val="40"/>
    <w:uiPriority w:val="9"/>
    <w:unhideWhenUsed/>
    <w:qFormat/>
    <w:pPr>
      <w:keepNext/>
      <w:keepLines/>
      <w:spacing w:before="320"/>
      <w:outlineLvl w:val="3"/>
    </w:pPr>
    <w:rPr>
      <w:rFonts w:ascii="Arial" w:eastAsia="Arial" w:hAnsi="Arial" w:cs="Arial"/>
      <w:b/>
      <w:bCs/>
      <w:sz w:val="26"/>
      <w:szCs w:val="26"/>
    </w:rPr>
  </w:style>
  <w:style w:type="paragraph" w:styleId="5">
    <w:name w:val="heading 5"/>
    <w:basedOn w:val="a"/>
    <w:next w:val="a"/>
    <w:link w:val="50"/>
    <w:uiPriority w:val="9"/>
    <w:unhideWhenUsed/>
    <w:qFormat/>
    <w:pPr>
      <w:keepNext/>
      <w:keepLines/>
      <w:spacing w:before="320"/>
      <w:outlineLvl w:val="4"/>
    </w:pPr>
    <w:rPr>
      <w:rFonts w:ascii="Arial" w:eastAsia="Arial" w:hAnsi="Arial" w:cs="Arial"/>
      <w:b/>
      <w:bCs/>
      <w:sz w:val="24"/>
      <w:szCs w:val="24"/>
    </w:rPr>
  </w:style>
  <w:style w:type="paragraph" w:styleId="6">
    <w:name w:val="heading 6"/>
    <w:basedOn w:val="a"/>
    <w:next w:val="a"/>
    <w:link w:val="60"/>
    <w:uiPriority w:val="9"/>
    <w:unhideWhenUsed/>
    <w:qFormat/>
    <w:pPr>
      <w:keepNext/>
      <w:keepLines/>
      <w:spacing w:before="320"/>
      <w:outlineLvl w:val="5"/>
    </w:pPr>
    <w:rPr>
      <w:rFonts w:ascii="Arial" w:eastAsia="Arial" w:hAnsi="Arial" w:cs="Arial"/>
      <w:b/>
      <w:bCs/>
    </w:rPr>
  </w:style>
  <w:style w:type="paragraph" w:styleId="7">
    <w:name w:val="heading 7"/>
    <w:basedOn w:val="a"/>
    <w:next w:val="a"/>
    <w:link w:val="70"/>
    <w:uiPriority w:val="9"/>
    <w:unhideWhenUsed/>
    <w:qFormat/>
    <w:pPr>
      <w:keepNext/>
      <w:keepLines/>
      <w:spacing w:before="320"/>
      <w:outlineLvl w:val="6"/>
    </w:pPr>
    <w:rPr>
      <w:rFonts w:ascii="Arial" w:eastAsia="Arial" w:hAnsi="Arial" w:cs="Arial"/>
      <w:b/>
      <w:bCs/>
      <w:i/>
      <w:iCs/>
    </w:rPr>
  </w:style>
  <w:style w:type="paragraph" w:styleId="8">
    <w:name w:val="heading 8"/>
    <w:basedOn w:val="a"/>
    <w:next w:val="a"/>
    <w:link w:val="80"/>
    <w:uiPriority w:val="9"/>
    <w:unhideWhenUsed/>
    <w:qFormat/>
    <w:pPr>
      <w:keepNext/>
      <w:keepLines/>
      <w:spacing w:before="320"/>
      <w:outlineLvl w:val="7"/>
    </w:pPr>
    <w:rPr>
      <w:rFonts w:ascii="Arial" w:eastAsia="Arial" w:hAnsi="Arial" w:cs="Arial"/>
      <w:i/>
      <w:iCs/>
    </w:rPr>
  </w:style>
  <w:style w:type="paragraph" w:styleId="9">
    <w:name w:val="heading 9"/>
    <w:basedOn w:val="a"/>
    <w:next w:val="a"/>
    <w:link w:val="90"/>
    <w:uiPriority w:val="9"/>
    <w:unhideWhenUsed/>
    <w:qFormat/>
    <w:pPr>
      <w:keepNext/>
      <w:keepLines/>
      <w:spacing w:before="320"/>
      <w:outlineLvl w:val="8"/>
    </w:pPr>
    <w:rPr>
      <w:rFonts w:ascii="Arial" w:eastAsia="Arial" w:hAnsi="Arial" w:cs="Arial"/>
      <w:i/>
      <w:iCs/>
      <w:sz w:val="21"/>
      <w:szCs w:val="2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Heading1Char">
    <w:name w:val="Heading 1 Char"/>
    <w:uiPriority w:val="9"/>
    <w:rPr>
      <w:rFonts w:ascii="Arial" w:eastAsia="Arial" w:hAnsi="Arial" w:cs="Arial"/>
      <w:sz w:val="40"/>
      <w:szCs w:val="40"/>
    </w:rPr>
  </w:style>
  <w:style w:type="character" w:customStyle="1" w:styleId="20">
    <w:name w:val="Заголовок 2 Знак"/>
    <w:link w:val="2"/>
    <w:uiPriority w:val="9"/>
    <w:rPr>
      <w:rFonts w:ascii="Arial" w:eastAsia="Arial" w:hAnsi="Arial" w:cs="Arial"/>
      <w:sz w:val="34"/>
    </w:rPr>
  </w:style>
  <w:style w:type="character" w:customStyle="1" w:styleId="30">
    <w:name w:val="Заголовок 3 Знак"/>
    <w:link w:val="3"/>
    <w:uiPriority w:val="9"/>
    <w:rPr>
      <w:rFonts w:ascii="Arial" w:eastAsia="Arial" w:hAnsi="Arial" w:cs="Arial"/>
      <w:sz w:val="30"/>
      <w:szCs w:val="30"/>
    </w:rPr>
  </w:style>
  <w:style w:type="character" w:customStyle="1" w:styleId="40">
    <w:name w:val="Заголовок 4 Знак"/>
    <w:link w:val="4"/>
    <w:uiPriority w:val="9"/>
    <w:rPr>
      <w:rFonts w:ascii="Arial" w:eastAsia="Arial" w:hAnsi="Arial" w:cs="Arial"/>
      <w:b/>
      <w:bCs/>
      <w:sz w:val="26"/>
      <w:szCs w:val="26"/>
    </w:rPr>
  </w:style>
  <w:style w:type="character" w:customStyle="1" w:styleId="50">
    <w:name w:val="Заголовок 5 Знак"/>
    <w:link w:val="5"/>
    <w:uiPriority w:val="9"/>
    <w:rPr>
      <w:rFonts w:ascii="Arial" w:eastAsia="Arial" w:hAnsi="Arial" w:cs="Arial"/>
      <w:b/>
      <w:bCs/>
      <w:sz w:val="24"/>
      <w:szCs w:val="24"/>
    </w:rPr>
  </w:style>
  <w:style w:type="character" w:customStyle="1" w:styleId="60">
    <w:name w:val="Заголовок 6 Знак"/>
    <w:link w:val="6"/>
    <w:uiPriority w:val="9"/>
    <w:rPr>
      <w:rFonts w:ascii="Arial" w:eastAsia="Arial" w:hAnsi="Arial" w:cs="Arial"/>
      <w:b/>
      <w:bCs/>
      <w:sz w:val="22"/>
      <w:szCs w:val="22"/>
    </w:rPr>
  </w:style>
  <w:style w:type="character" w:customStyle="1" w:styleId="70">
    <w:name w:val="Заголовок 7 Знак"/>
    <w:link w:val="7"/>
    <w:uiPriority w:val="9"/>
    <w:rPr>
      <w:rFonts w:ascii="Arial" w:eastAsia="Arial" w:hAnsi="Arial" w:cs="Arial"/>
      <w:b/>
      <w:bCs/>
      <w:i/>
      <w:iCs/>
      <w:sz w:val="22"/>
      <w:szCs w:val="22"/>
    </w:rPr>
  </w:style>
  <w:style w:type="character" w:customStyle="1" w:styleId="80">
    <w:name w:val="Заголовок 8 Знак"/>
    <w:link w:val="8"/>
    <w:uiPriority w:val="9"/>
    <w:rPr>
      <w:rFonts w:ascii="Arial" w:eastAsia="Arial" w:hAnsi="Arial" w:cs="Arial"/>
      <w:i/>
      <w:iCs/>
      <w:sz w:val="22"/>
      <w:szCs w:val="22"/>
    </w:rPr>
  </w:style>
  <w:style w:type="character" w:customStyle="1" w:styleId="90">
    <w:name w:val="Заголовок 9 Знак"/>
    <w:link w:val="9"/>
    <w:uiPriority w:val="9"/>
    <w:rPr>
      <w:rFonts w:ascii="Arial" w:eastAsia="Arial" w:hAnsi="Arial" w:cs="Arial"/>
      <w:i/>
      <w:iCs/>
      <w:sz w:val="21"/>
      <w:szCs w:val="21"/>
    </w:rPr>
  </w:style>
  <w:style w:type="paragraph" w:styleId="a3">
    <w:name w:val="List Paragraph"/>
    <w:basedOn w:val="a"/>
    <w:uiPriority w:val="34"/>
    <w:qFormat/>
    <w:pPr>
      <w:ind w:left="720"/>
      <w:contextualSpacing/>
    </w:pPr>
  </w:style>
  <w:style w:type="paragraph" w:styleId="a4">
    <w:name w:val="No Spacing"/>
    <w:uiPriority w:val="1"/>
    <w:qFormat/>
    <w:rPr>
      <w:sz w:val="22"/>
      <w:szCs w:val="22"/>
      <w:lang w:eastAsia="ru-RU"/>
    </w:rPr>
  </w:style>
  <w:style w:type="paragraph" w:styleId="a5">
    <w:name w:val="Title"/>
    <w:basedOn w:val="a"/>
    <w:next w:val="a"/>
    <w:link w:val="a6"/>
    <w:uiPriority w:val="10"/>
    <w:qFormat/>
    <w:pPr>
      <w:spacing w:before="300"/>
      <w:contextualSpacing/>
    </w:pPr>
    <w:rPr>
      <w:sz w:val="48"/>
      <w:szCs w:val="48"/>
    </w:rPr>
  </w:style>
  <w:style w:type="character" w:customStyle="1" w:styleId="a6">
    <w:name w:val="Заголовок Знак"/>
    <w:link w:val="a5"/>
    <w:uiPriority w:val="10"/>
    <w:rPr>
      <w:sz w:val="48"/>
      <w:szCs w:val="48"/>
    </w:rPr>
  </w:style>
  <w:style w:type="paragraph" w:styleId="a7">
    <w:name w:val="Subtitle"/>
    <w:basedOn w:val="a"/>
    <w:next w:val="a"/>
    <w:link w:val="a8"/>
    <w:uiPriority w:val="11"/>
    <w:qFormat/>
    <w:pPr>
      <w:spacing w:after="60"/>
      <w:jc w:val="center"/>
      <w:outlineLvl w:val="1"/>
    </w:pPr>
    <w:rPr>
      <w:sz w:val="24"/>
      <w:szCs w:val="24"/>
      <w:lang w:eastAsia="en-US"/>
    </w:rPr>
  </w:style>
  <w:style w:type="character" w:customStyle="1" w:styleId="SubtitleChar">
    <w:name w:val="Subtitle Char"/>
    <w:uiPriority w:val="11"/>
    <w:rPr>
      <w:sz w:val="24"/>
      <w:szCs w:val="24"/>
    </w:rPr>
  </w:style>
  <w:style w:type="paragraph" w:styleId="21">
    <w:name w:val="Quote"/>
    <w:basedOn w:val="a"/>
    <w:next w:val="a"/>
    <w:link w:val="22"/>
    <w:uiPriority w:val="29"/>
    <w:qFormat/>
    <w:pPr>
      <w:ind w:left="720" w:right="720"/>
    </w:pPr>
    <w:rPr>
      <w:i/>
    </w:rPr>
  </w:style>
  <w:style w:type="character" w:customStyle="1" w:styleId="22">
    <w:name w:val="Цитата 2 Знак"/>
    <w:link w:val="21"/>
    <w:uiPriority w:val="29"/>
    <w:rPr>
      <w:i/>
    </w:rPr>
  </w:style>
  <w:style w:type="paragraph" w:styleId="a9">
    <w:name w:val="Intense Quote"/>
    <w:basedOn w:val="a"/>
    <w:next w:val="a"/>
    <w:link w:val="aa"/>
    <w:uiPriority w:val="30"/>
    <w:qFormat/>
    <w:pPr>
      <w:pBdr>
        <w:top w:val="single" w:sz="4" w:space="5" w:color="FFFFFF"/>
        <w:left w:val="single" w:sz="4" w:space="10" w:color="FFFFFF"/>
        <w:bottom w:val="single" w:sz="4" w:space="5" w:color="FFFFFF"/>
        <w:right w:val="single" w:sz="4" w:space="10" w:color="FFFFFF"/>
      </w:pBdr>
      <w:shd w:val="clear" w:color="auto" w:fill="F2F2F2"/>
      <w:ind w:left="720" w:right="720"/>
    </w:pPr>
    <w:rPr>
      <w:i/>
    </w:rPr>
  </w:style>
  <w:style w:type="character" w:customStyle="1" w:styleId="aa">
    <w:name w:val="Выделенная цитата Знак"/>
    <w:link w:val="a9"/>
    <w:uiPriority w:val="30"/>
    <w:rPr>
      <w:i/>
    </w:rPr>
  </w:style>
  <w:style w:type="paragraph" w:styleId="ab">
    <w:name w:val="header"/>
    <w:basedOn w:val="a"/>
    <w:link w:val="ac"/>
    <w:pPr>
      <w:tabs>
        <w:tab w:val="center" w:pos="4677"/>
        <w:tab w:val="right" w:pos="9355"/>
      </w:tabs>
      <w:spacing w:after="0" w:line="240" w:lineRule="auto"/>
    </w:pPr>
    <w:rPr>
      <w:rFonts w:ascii="Times New Roman" w:hAnsi="Times New Roman"/>
      <w:sz w:val="20"/>
      <w:szCs w:val="20"/>
    </w:rPr>
  </w:style>
  <w:style w:type="character" w:customStyle="1" w:styleId="HeaderChar">
    <w:name w:val="Header Char"/>
    <w:uiPriority w:val="99"/>
  </w:style>
  <w:style w:type="paragraph" w:styleId="ad">
    <w:name w:val="footer"/>
    <w:basedOn w:val="a"/>
    <w:link w:val="ae"/>
    <w:uiPriority w:val="99"/>
    <w:unhideWhenUsed/>
    <w:pPr>
      <w:tabs>
        <w:tab w:val="center" w:pos="4677"/>
        <w:tab w:val="right" w:pos="9355"/>
      </w:tabs>
    </w:pPr>
  </w:style>
  <w:style w:type="character" w:customStyle="1" w:styleId="FooterChar">
    <w:name w:val="Footer Char"/>
    <w:uiPriority w:val="99"/>
  </w:style>
  <w:style w:type="paragraph" w:styleId="af">
    <w:name w:val="caption"/>
    <w:basedOn w:val="a"/>
    <w:next w:val="a"/>
    <w:uiPriority w:val="35"/>
    <w:semiHidden/>
    <w:unhideWhenUsed/>
    <w:qFormat/>
    <w:rPr>
      <w:b/>
      <w:bCs/>
      <w:color w:val="4F81BD" w:themeColor="accent1"/>
      <w:sz w:val="18"/>
      <w:szCs w:val="18"/>
    </w:rPr>
  </w:style>
  <w:style w:type="character" w:customStyle="1" w:styleId="CaptionChar">
    <w:name w:val="Caption Char"/>
    <w:uiPriority w:val="99"/>
  </w:style>
  <w:style w:type="table" w:styleId="af0">
    <w:name w:val="Table Grid"/>
    <w:basedOn w:val="a1"/>
    <w:uiPriority w:val="39"/>
    <w:tblPr/>
  </w:style>
  <w:style w:type="table" w:customStyle="1" w:styleId="TableGridLight">
    <w:name w:val="Table Grid Light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11">
    <w:name w:val="Таблица простая 11"/>
    <w:uiPriority w:val="59"/>
    <w:tblPr>
      <w:tblInd w:w="0" w:type="dxa"/>
      <w:tblBorders>
        <w:top w:val="single" w:sz="4" w:space="0" w:color="AFAFAF" w:themeColor="text1" w:themeTint="50"/>
        <w:left w:val="single" w:sz="4" w:space="0" w:color="AFAFAF" w:themeColor="text1" w:themeTint="50"/>
        <w:bottom w:val="single" w:sz="4" w:space="0" w:color="AFAFAF" w:themeColor="text1" w:themeTint="50"/>
        <w:right w:val="single" w:sz="4" w:space="0" w:color="AFAFAF" w:themeColor="text1" w:themeTint="50"/>
        <w:insideH w:val="single" w:sz="4" w:space="0" w:color="AFAFAF" w:themeColor="text1" w:themeTint="50"/>
        <w:insideV w:val="single" w:sz="4" w:space="0" w:color="AFAFAF" w:themeColor="text1" w:themeTint="50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210">
    <w:name w:val="Таблица простая 21"/>
    <w:uiPriority w:val="59"/>
    <w:tblPr>
      <w:tblInd w:w="0" w:type="dxa"/>
      <w:tblBorders>
        <w:top w:val="single" w:sz="4" w:space="0" w:color="000000" w:themeColor="text1"/>
        <w:left w:val="none" w:sz="4" w:space="0" w:color="000000" w:themeColor="text1"/>
        <w:bottom w:val="single" w:sz="4" w:space="0" w:color="000000" w:themeColor="text1"/>
        <w:right w:val="non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  <w:tblStylePr w:type="lastRow">
      <w:rPr>
        <w:rFonts w:ascii="Arial" w:hAnsi="Arial"/>
        <w:b/>
        <w:color w:val="404040"/>
        <w:sz w:val="22"/>
      </w:r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2Vert"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31">
    <w:name w:val="Таблица простая 3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04040"/>
          <w:right w:val="none" w:sz="4" w:space="0" w:color="000000"/>
        </w:tcBorders>
      </w:tcPr>
    </w:tblStylePr>
    <w:tblStylePr w:type="lastRow">
      <w:rPr>
        <w:b/>
        <w:caps/>
        <w:color w:val="404040"/>
      </w:rPr>
    </w:tblStylePr>
    <w:tblStylePr w:type="firstCol">
      <w:rPr>
        <w:b/>
        <w:caps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04040"/>
        </w:tcBorders>
      </w:tcPr>
    </w:tblStylePr>
    <w:tblStylePr w:type="lastCol">
      <w:rPr>
        <w:b/>
        <w:caps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41">
    <w:name w:val="Таблица простая 4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51">
    <w:name w:val="Таблица простая 5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i/>
        <w:color w:val="404040"/>
      </w:rPr>
      <w:tblPr/>
      <w:tcPr>
        <w:tcBorders>
          <w:left w:val="none" w:sz="4" w:space="0" w:color="000000"/>
          <w:bottom w:val="single" w:sz="4" w:space="0" w:color="404040"/>
          <w:right w:val="none" w:sz="4" w:space="0" w:color="000000"/>
        </w:tcBorders>
        <w:shd w:val="clear" w:color="FFFFFF" w:fill="auto"/>
      </w:tcPr>
    </w:tblStylePr>
    <w:tblStylePr w:type="lastRow">
      <w:rPr>
        <w:i/>
        <w:color w:val="404040"/>
      </w:rPr>
      <w:tblPr/>
      <w:tcPr>
        <w:tcBorders>
          <w:top w:val="single" w:sz="4" w:space="0" w:color="404040"/>
          <w:left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right w:val="single" w:sz="4" w:space="0" w:color="40404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left w:val="single" w:sz="4" w:space="0" w:color="40404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-11">
    <w:name w:val="Таблица-сетка 1 светлая1"/>
    <w:uiPriority w:val="99"/>
    <w:tblPr>
      <w:tblStyleRowBandSize w:val="1"/>
      <w:tblStyleColBandSize w:val="1"/>
      <w:tblInd w:w="0" w:type="dxa"/>
      <w:tblBorders>
        <w:top w:val="single" w:sz="4" w:space="0" w:color="989898" w:themeColor="text1" w:themeTint="67"/>
        <w:left w:val="single" w:sz="4" w:space="0" w:color="989898" w:themeColor="text1" w:themeTint="67"/>
        <w:bottom w:val="single" w:sz="4" w:space="0" w:color="989898" w:themeColor="text1" w:themeTint="67"/>
        <w:right w:val="single" w:sz="4" w:space="0" w:color="989898" w:themeColor="text1" w:themeTint="67"/>
        <w:insideH w:val="single" w:sz="4" w:space="0" w:color="989898" w:themeColor="text1" w:themeTint="67"/>
        <w:insideV w:val="single" w:sz="4" w:space="0" w:color="989898" w:themeColor="tex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6A6A6A" w:themeColor="tex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89898" w:themeColor="text1" w:themeTint="67"/>
          <w:left w:val="single" w:sz="4" w:space="0" w:color="989898" w:themeColor="text1" w:themeTint="67"/>
          <w:bottom w:val="single" w:sz="4" w:space="0" w:color="989898" w:themeColor="text1" w:themeTint="67"/>
          <w:right w:val="single" w:sz="4" w:space="0" w:color="989898" w:themeColor="text1" w:themeTint="67"/>
        </w:tcBorders>
      </w:tcPr>
    </w:tblStylePr>
  </w:style>
  <w:style w:type="table" w:customStyle="1" w:styleId="GridTable1Light-Accent1">
    <w:name w:val="Grid Table 1 Light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7B4D8" w:themeColor="accent1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GridTable1Light-Accent2">
    <w:name w:val="Grid Table 1 Light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DA9896" w:themeColor="accent2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GridTable1Light-Accent3">
    <w:name w:val="Grid Table 1 Light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C4D79D" w:themeColor="accent3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GridTable1Light-Accent4">
    <w:name w:val="Grid Table 1 Light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B4A4C8" w:themeColor="accent4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GridTable1Light-Accent5">
    <w:name w:val="Grid Table 1 Light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95CEDD" w:themeColor="accent5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GridTable1Light-Accent6">
    <w:name w:val="Grid Table 1 Light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bottom w:val="single" w:sz="12" w:space="0" w:color="FAC192" w:themeColor="accent6" w:themeTint="95"/>
        </w:tcBorders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table" w:customStyle="1" w:styleId="-21">
    <w:name w:val="Таблица-сетка 2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6A6A6A" w:themeColor="text1" w:themeTint="9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6A6A6A" w:themeColor="text1" w:themeTint="9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2-Accent1">
    <w:name w:val="Grid Table 2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5D8AC2" w:themeColor="accent1" w:themeTint="E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2-Accent2">
    <w:name w:val="Grid Table 2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D99695" w:themeColor="accent2" w:themeTint="97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2-Accent3">
    <w:name w:val="Grid Table 2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9ABB59" w:themeColor="accent3" w:themeTint="FE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2-Accent4">
    <w:name w:val="Grid Table 2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B2A1C6" w:themeColor="accent4" w:themeTint="9A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2-Accent5">
    <w:name w:val="Grid Table 2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4BACC6" w:themeColor="accent5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2-Accent6">
    <w:name w:val="Grid Table 2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12" w:space="0" w:color="F79646" w:themeColor="accent6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31">
    <w:name w:val="Таблица-сетка 31"/>
    <w:uiPriority w:val="99"/>
    <w:tblPr>
      <w:tblStyleRowBandSize w:val="1"/>
      <w:tblStyleColBandSize w:val="1"/>
      <w:tblInd w:w="0" w:type="dxa"/>
      <w:tblBorders>
        <w:bottom w:val="single" w:sz="4" w:space="0" w:color="6A6A6A" w:themeColor="text1" w:themeTint="95"/>
        <w:insideH w:val="single" w:sz="4" w:space="0" w:color="6A6A6A" w:themeColor="text1" w:themeTint="95"/>
        <w:insideV w:val="single" w:sz="4" w:space="0" w:color="6A6A6A" w:themeColor="text1" w:themeTint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3-Accent1">
    <w:name w:val="Grid Table 3 - Accent 1"/>
    <w:uiPriority w:val="99"/>
    <w:tblPr>
      <w:tblStyleRowBandSize w:val="1"/>
      <w:tblStyleColBandSize w:val="1"/>
      <w:tblInd w:w="0" w:type="dxa"/>
      <w:tblBorders>
        <w:bottom w:val="single" w:sz="4" w:space="0" w:color="5D8AC2" w:themeColor="accent1" w:themeTint="EA"/>
        <w:insideH w:val="single" w:sz="4" w:space="0" w:color="5D8AC2" w:themeColor="accent1" w:themeTint="EA"/>
        <w:insideV w:val="single" w:sz="4" w:space="0" w:color="5D8AC2" w:themeColor="accent1" w:themeTint="E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5F1" w:themeColor="accent1" w:themeTint="34" w:fill="DAE5F1" w:themeFill="accent1" w:themeFillTint="34"/>
      </w:tcPr>
    </w:tblStylePr>
  </w:style>
  <w:style w:type="table" w:customStyle="1" w:styleId="GridTable3-Accent2">
    <w:name w:val="Grid Table 3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3-Accent3">
    <w:name w:val="Grid Table 3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3-Accent4">
    <w:name w:val="Grid Table 3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3-Accent5">
    <w:name w:val="Grid Table 3 - Accent 5"/>
    <w:uiPriority w:val="99"/>
    <w:tblPr>
      <w:tblStyleRowBandSize w:val="1"/>
      <w:tblStyleColBandSize w:val="1"/>
      <w:tblInd w:w="0" w:type="dxa"/>
      <w:tblBorders>
        <w:bottom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3-Accent6">
    <w:name w:val="Grid Table 3 - Accent 6"/>
    <w:uiPriority w:val="99"/>
    <w:tblPr>
      <w:tblStyleRowBandSize w:val="1"/>
      <w:tblStyleColBandSize w:val="1"/>
      <w:tblInd w:w="0" w:type="dxa"/>
      <w:tblBorders>
        <w:bottom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firstCol">
      <w:pPr>
        <w:jc w:val="right"/>
      </w:pPr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lastCol">
      <w:rPr>
        <w:i/>
        <w:color w:val="404040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41">
    <w:name w:val="Таблица-сетка 41"/>
    <w:uiPriority w:val="5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left w:val="single" w:sz="4" w:space="0" w:color="6F6F6F" w:themeColor="text1" w:themeTint="90"/>
        <w:bottom w:val="single" w:sz="4" w:space="0" w:color="6F6F6F" w:themeColor="text1" w:themeTint="90"/>
        <w:right w:val="single" w:sz="4" w:space="0" w:color="6F6F6F" w:themeColor="text1" w:themeTint="90"/>
        <w:insideH w:val="single" w:sz="4" w:space="0" w:color="6F6F6F" w:themeColor="text1" w:themeTint="90"/>
        <w:insideV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000000" w:themeColor="text1"/>
          <w:left w:val="single" w:sz="4" w:space="0" w:color="000000" w:themeColor="text1"/>
          <w:bottom w:val="single" w:sz="4" w:space="0" w:color="000000" w:themeColor="text1"/>
          <w:right w:val="single" w:sz="4" w:space="0" w:color="000000" w:themeColor="text1"/>
        </w:tcBorders>
        <w:shd w:val="clear" w:color="000000" w:themeColor="text1" w:fill="000000" w:themeFill="text1"/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CBCBCB" w:themeColor="text1" w:themeTint="34" w:fill="CBCBCB" w:themeFill="text1" w:themeFillTint="34"/>
      </w:tcPr>
    </w:tblStylePr>
  </w:style>
  <w:style w:type="table" w:customStyle="1" w:styleId="GridTable4-Accent1">
    <w:name w:val="Grid Table 4 - Accent 1"/>
    <w:uiPriority w:val="5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  <w:insideV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5D8AC2" w:themeColor="accent1" w:themeTint="EA"/>
          <w:left w:val="single" w:sz="4" w:space="0" w:color="5D8AC2" w:themeColor="accent1" w:themeTint="EA"/>
          <w:bottom w:val="single" w:sz="4" w:space="0" w:color="5D8AC2" w:themeColor="accent1" w:themeTint="EA"/>
          <w:right w:val="single" w:sz="4" w:space="0" w:color="5D8AC2" w:themeColor="accent1" w:themeTint="EA"/>
        </w:tcBorders>
        <w:shd w:val="clear" w:color="5D8AC2" w:themeColor="accent1" w:themeTint="EA" w:fill="5D8AC2" w:themeFill="accent1" w:themeFillTint="EA"/>
      </w:tcPr>
    </w:tblStylePr>
    <w:tblStylePr w:type="lastRow">
      <w:rPr>
        <w:b/>
        <w:color w:val="404040"/>
      </w:rPr>
      <w:tblPr/>
      <w:tcPr>
        <w:tcBorders>
          <w:top w:val="single" w:sz="4" w:space="0" w:color="5D8AC2" w:themeColor="accent1" w:themeTint="E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CE6F2" w:themeColor="accent1" w:themeTint="32" w:fill="DCE6F2" w:themeFill="accent1" w:themeFillTint="32"/>
      </w:tcPr>
    </w:tblStylePr>
  </w:style>
  <w:style w:type="table" w:customStyle="1" w:styleId="GridTable4-Accent2">
    <w:name w:val="Grid Table 4 - Accent 2"/>
    <w:uiPriority w:val="5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  <w:insideV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D99695" w:themeColor="accent2" w:themeTint="97"/>
          <w:left w:val="single" w:sz="4" w:space="0" w:color="D99695" w:themeColor="accent2" w:themeTint="97"/>
          <w:bottom w:val="single" w:sz="4" w:space="0" w:color="D99695" w:themeColor="accent2" w:themeTint="97"/>
          <w:right w:val="single" w:sz="4" w:space="0" w:color="D99695" w:themeColor="accent2" w:themeTint="97"/>
        </w:tcBorders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GridTable4-Accent3">
    <w:name w:val="Grid Table 4 - Accent 3"/>
    <w:uiPriority w:val="5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  <w:insideV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9ABB59" w:themeColor="accent3" w:themeTint="FE"/>
          <w:left w:val="single" w:sz="4" w:space="0" w:color="9ABB59" w:themeColor="accent3" w:themeTint="FE"/>
          <w:bottom w:val="single" w:sz="4" w:space="0" w:color="9ABB59" w:themeColor="accent3" w:themeTint="FE"/>
          <w:right w:val="single" w:sz="4" w:space="0" w:color="9ABB59" w:themeColor="accent3" w:themeTint="FE"/>
        </w:tcBorders>
        <w:shd w:val="clear" w:color="9ABB59" w:themeColor="accent3" w:themeTint="FE" w:fill="9ABB59" w:themeFill="accent3" w:themeFillTint="FE"/>
      </w:tcPr>
    </w:tblStylePr>
    <w:tblStylePr w:type="lastRow">
      <w:rPr>
        <w:b/>
        <w:color w:val="404040"/>
      </w:rPr>
      <w:tblPr/>
      <w:tcPr>
        <w:tcBorders>
          <w:top w:val="single" w:sz="4" w:space="0" w:color="9ABB59" w:themeColor="accent3" w:themeTint="FE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GridTable4-Accent4">
    <w:name w:val="Grid Table 4 - Accent 4"/>
    <w:uiPriority w:val="5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  <w:insideV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B2A1C6" w:themeColor="accent4" w:themeTint="9A"/>
          <w:left w:val="single" w:sz="4" w:space="0" w:color="B2A1C6" w:themeColor="accent4" w:themeTint="9A"/>
          <w:bottom w:val="single" w:sz="4" w:space="0" w:color="B2A1C6" w:themeColor="accent4" w:themeTint="9A"/>
          <w:right w:val="single" w:sz="4" w:space="0" w:color="B2A1C6" w:themeColor="accent4" w:themeTint="9A"/>
        </w:tcBorders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GridTable4-Accent5">
    <w:name w:val="Grid Table 4 - Accent 5"/>
    <w:uiPriority w:val="5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4BACC6" w:themeColor="accent5"/>
          <w:left w:val="single" w:sz="4" w:space="0" w:color="4BACC6" w:themeColor="accent5"/>
          <w:bottom w:val="single" w:sz="4" w:space="0" w:color="4BACC6" w:themeColor="accent5"/>
          <w:right w:val="single" w:sz="4" w:space="0" w:color="4BACC6" w:themeColor="accent5"/>
        </w:tcBorders>
        <w:shd w:val="clear" w:color="4BACC6" w:themeColor="accent5" w:fill="4BACC6" w:themeFill="accent5"/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GridTable4-Accent6">
    <w:name w:val="Grid Table 4 - Accent 6"/>
    <w:uiPriority w:val="5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79646" w:themeColor="accent6"/>
          <w:left w:val="single" w:sz="4" w:space="0" w:color="F79646" w:themeColor="accent6"/>
          <w:bottom w:val="single" w:sz="4" w:space="0" w:color="F79646" w:themeColor="accent6"/>
          <w:right w:val="single" w:sz="4" w:space="0" w:color="F79646" w:themeColor="accent6"/>
        </w:tcBorders>
        <w:shd w:val="clear" w:color="F79646" w:themeColor="accent6" w:fill="F79646" w:themeFill="accent6"/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-51">
    <w:name w:val="Таблица-сетка 5 темная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BFBFBF" w:themeColor="text1" w:themeTint="40" w:fill="BFBFBF" w:themeFill="text1" w:themeFillTint="4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000000" w:themeColor="text1" w:fill="000000" w:themeFill="tex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band1Vert">
      <w:tblPr/>
      <w:tcPr>
        <w:shd w:val="clear" w:color="8A8A8A" w:themeColor="text1" w:themeTint="75" w:fill="8A8A8A" w:themeFill="text1" w:themeFillTint="75"/>
      </w:tcPr>
    </w:tblStylePr>
    <w:tblStylePr w:type="band1Horz">
      <w:tblPr/>
      <w:tcPr>
        <w:shd w:val="clear" w:color="8A8A8A" w:themeColor="text1" w:themeTint="75" w:fill="8A8A8A" w:themeFill="text1" w:themeFillTint="75"/>
      </w:tcPr>
    </w:tblStylePr>
  </w:style>
  <w:style w:type="table" w:customStyle="1" w:styleId="GridTable5Dark-Accent1">
    <w:name w:val="Grid Table 5 Dark- Accent 1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5F1" w:themeColor="accent1" w:themeTint="34" w:fill="DAE5F1" w:themeFill="accent1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F81BD" w:themeColor="accent1" w:fill="4F81BD" w:themeFill="accent1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band1Vert">
      <w:tblPr/>
      <w:tcPr>
        <w:shd w:val="clear" w:color="AEC4E0" w:themeColor="accent1" w:themeTint="75" w:fill="AEC4E0" w:themeFill="accent1" w:themeFillTint="75"/>
      </w:tcPr>
    </w:tblStylePr>
    <w:tblStylePr w:type="band1Horz">
      <w:tblPr/>
      <w:tcPr>
        <w:shd w:val="clear" w:color="AEC4E0" w:themeColor="accent1" w:themeTint="75" w:fill="AEC4E0" w:themeFill="accent1" w:themeFillTint="75"/>
      </w:tcPr>
    </w:tblStylePr>
  </w:style>
  <w:style w:type="table" w:customStyle="1" w:styleId="GridTable5Dark-Accent2">
    <w:name w:val="Grid Table 5 Dark - Accent 2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2DCDC" w:themeColor="accent2" w:themeTint="32" w:fill="F2DCDC" w:themeFill="accent2" w:themeFillTint="32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C0504D" w:themeColor="accent2" w:fill="C0504D" w:themeFill="accent2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band1Vert">
      <w:tblPr/>
      <w:tcPr>
        <w:shd w:val="clear" w:color="E2AEAD" w:themeColor="accent2" w:themeTint="75" w:fill="E2AEAD" w:themeFill="accent2" w:themeFillTint="75"/>
      </w:tcPr>
    </w:tblStylePr>
    <w:tblStylePr w:type="band1Horz">
      <w:tblPr/>
      <w:tcPr>
        <w:shd w:val="clear" w:color="E2AEAD" w:themeColor="accent2" w:themeTint="75" w:fill="E2AEAD" w:themeFill="accent2" w:themeFillTint="75"/>
      </w:tcPr>
    </w:tblStylePr>
  </w:style>
  <w:style w:type="table" w:customStyle="1" w:styleId="GridTable5Dark-Accent3">
    <w:name w:val="Grid Table 5 Dark - Accent 3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AF1DC" w:themeColor="accent3" w:themeTint="34" w:fill="EAF1DC" w:themeFill="accent3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9BBB59" w:themeColor="accent3" w:fill="9BBB59" w:themeFill="accent3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band1Vert">
      <w:tblPr/>
      <w:tcPr>
        <w:shd w:val="clear" w:color="D0DFB2" w:themeColor="accent3" w:themeTint="75" w:fill="D0DFB2" w:themeFill="accent3" w:themeFillTint="75"/>
      </w:tcPr>
    </w:tblStylePr>
    <w:tblStylePr w:type="band1Horz">
      <w:tblPr/>
      <w:tcPr>
        <w:shd w:val="clear" w:color="D0DFB2" w:themeColor="accent3" w:themeTint="75" w:fill="D0DFB2" w:themeFill="accent3" w:themeFillTint="75"/>
      </w:tcPr>
    </w:tblStylePr>
  </w:style>
  <w:style w:type="table" w:customStyle="1" w:styleId="GridTable5Dark-Accent4">
    <w:name w:val="Grid Table 5 Dark- Accent 4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E5DFEC" w:themeColor="accent4" w:themeTint="34" w:fill="E5DFEC" w:themeFill="accent4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8064A2" w:themeColor="accent4" w:fill="8064A2" w:themeFill="accent4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band1Vert">
      <w:tblPr/>
      <w:tcPr>
        <w:shd w:val="clear" w:color="C4B7D4" w:themeColor="accent4" w:themeTint="75" w:fill="C4B7D4" w:themeFill="accent4" w:themeFillTint="75"/>
      </w:tcPr>
    </w:tblStylePr>
    <w:tblStylePr w:type="band1Horz">
      <w:tblPr/>
      <w:tcPr>
        <w:shd w:val="clear" w:color="C4B7D4" w:themeColor="accent4" w:themeTint="75" w:fill="C4B7D4" w:themeFill="accent4" w:themeFillTint="75"/>
      </w:tcPr>
    </w:tblStylePr>
  </w:style>
  <w:style w:type="table" w:customStyle="1" w:styleId="GridTable5Dark-Accent5">
    <w:name w:val="Grid Table 5 Dark - Accent 5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DAEEF3" w:themeColor="accent5" w:themeTint="34" w:fill="DAEEF3" w:themeFill="accent5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4BACC6" w:themeColor="accent5" w:fill="4BACC6" w:themeFill="accent5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band1Vert">
      <w:tblPr/>
      <w:tcPr>
        <w:shd w:val="clear" w:color="ACD8E4" w:themeColor="accent5" w:themeTint="75" w:fill="ACD8E4" w:themeFill="accent5" w:themeFillTint="75"/>
      </w:tcPr>
    </w:tblStylePr>
    <w:tblStylePr w:type="band1Horz">
      <w:tblPr/>
      <w:tcPr>
        <w:shd w:val="clear" w:color="ACD8E4" w:themeColor="accent5" w:themeTint="75" w:fill="ACD8E4" w:themeFill="accent5" w:themeFillTint="75"/>
      </w:tcPr>
    </w:tblStylePr>
  </w:style>
  <w:style w:type="table" w:customStyle="1" w:styleId="GridTable5Dark-Accent6">
    <w:name w:val="Grid Table 5 Dark - Accent 6"/>
    <w:uiPriority w:val="99"/>
    <w:tblPr>
      <w:tblStyleRowBandSize w:val="1"/>
      <w:tblStyleColBandSize w:val="1"/>
      <w:tblInd w:w="0" w:type="dxa"/>
      <w:tblBorders>
        <w:top w:val="single" w:sz="4" w:space="0" w:color="FFFFFF" w:themeColor="light1"/>
        <w:left w:val="single" w:sz="4" w:space="0" w:color="FFFFFF" w:themeColor="light1"/>
        <w:bottom w:val="single" w:sz="4" w:space="0" w:color="FFFFFF" w:themeColor="light1"/>
        <w:right w:val="single" w:sz="4" w:space="0" w:color="FFFFFF" w:themeColor="light1"/>
        <w:insideH w:val="single" w:sz="4" w:space="0" w:color="FFFFFF" w:themeColor="light1"/>
        <w:insideV w:val="single" w:sz="4" w:space="0" w:color="FFFFFF" w:themeColor="light1"/>
      </w:tblBorders>
      <w:shd w:val="clear" w:color="FDE9D8" w:themeColor="accent6" w:themeTint="34" w:fill="FDE9D8" w:themeFill="accent6" w:themeFillTint="34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b/>
        <w:color w:val="FFFFFF"/>
        <w:sz w:val="22"/>
      </w:rPr>
      <w:tblPr/>
      <w:tcPr>
        <w:tcBorders>
          <w:top w:val="single" w:sz="4" w:space="0" w:color="FFFFFF" w:themeColor="light1"/>
        </w:tcBorders>
        <w:shd w:val="clear" w:color="F79646" w:themeColor="accent6" w:fill="F79646" w:themeFill="accent6"/>
      </w:tcPr>
    </w:tblStylePr>
    <w:tblStylePr w:type="fir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band1Vert">
      <w:tblPr/>
      <w:tcPr>
        <w:shd w:val="clear" w:color="FBCEAA" w:themeColor="accent6" w:themeTint="75" w:fill="FBCEAA" w:themeFill="accent6" w:themeFillTint="75"/>
      </w:tcPr>
    </w:tblStylePr>
    <w:tblStylePr w:type="band1Horz">
      <w:tblPr/>
      <w:tcPr>
        <w:shd w:val="clear" w:color="FBCEAA" w:themeColor="accent6" w:themeTint="75" w:fill="FBCEAA" w:themeFill="accent6" w:themeFillTint="75"/>
      </w:tcPr>
    </w:tblStylePr>
  </w:style>
  <w:style w:type="table" w:customStyle="1" w:styleId="-61">
    <w:name w:val="Таблица-сетк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left w:val="single" w:sz="4" w:space="0" w:color="7F7F7F" w:themeColor="text1" w:themeTint="80"/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7F7F7F" w:themeColor="text1" w:themeTint="80" w:themeShade="95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b/>
        <w:color w:val="7F7F7F" w:themeColor="text1" w:themeTint="80" w:themeShade="95"/>
      </w:rPr>
    </w:tblStylePr>
    <w:tblStylePr w:type="firstCol">
      <w:rPr>
        <w:b/>
        <w:color w:val="7F7F7F" w:themeColor="text1" w:themeTint="80" w:themeShade="95"/>
      </w:rPr>
    </w:tblStylePr>
    <w:tblStylePr w:type="lastCol">
      <w:rPr>
        <w:b/>
        <w:color w:val="7F7F7F" w:themeColor="text1" w:themeTint="80" w:themeShade="95"/>
      </w:rPr>
    </w:tblStylePr>
    <w:tblStylePr w:type="band1Vert">
      <w:tblPr/>
      <w:tcPr>
        <w:shd w:val="clear" w:color="CBCBCB" w:themeColor="text1" w:themeTint="34" w:fill="CBCBCB" w:themeFill="text1" w:themeFillTint="34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CBCBCB" w:themeColor="text1" w:themeTint="34" w:fill="CBCBCB" w:themeFill="text1" w:themeFillTint="34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6Colorful-Accent1">
    <w:name w:val="Grid Table 6 Colorful - Accent 1"/>
    <w:uiPriority w:val="99"/>
    <w:tblPr>
      <w:tblStyleRowBandSize w:val="1"/>
      <w:tblStyleColBandSize w:val="1"/>
      <w:tblInd w:w="0" w:type="dxa"/>
      <w:tblBorders>
        <w:top w:val="single" w:sz="4" w:space="0" w:color="A6BFDD" w:themeColor="accent1" w:themeTint="80"/>
        <w:left w:val="single" w:sz="4" w:space="0" w:color="A6BFDD" w:themeColor="accent1" w:themeTint="80"/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A6BFDD" w:themeColor="accent1" w:themeTint="80" w:themeShade="95"/>
      </w:rPr>
      <w:tblPr/>
      <w:tcPr>
        <w:tcBorders>
          <w:bottom w:val="single" w:sz="12" w:space="0" w:color="A6BFDD" w:themeColor="accent1" w:themeTint="80"/>
        </w:tcBorders>
      </w:tcPr>
    </w:tblStylePr>
    <w:tblStylePr w:type="lastRow">
      <w:rPr>
        <w:b/>
        <w:color w:val="A6BFDD" w:themeColor="accent1" w:themeTint="80" w:themeShade="95"/>
      </w:rPr>
    </w:tblStylePr>
    <w:tblStylePr w:type="firstCol">
      <w:rPr>
        <w:b/>
        <w:color w:val="A6BFDD" w:themeColor="accent1" w:themeTint="80" w:themeShade="95"/>
      </w:rPr>
    </w:tblStylePr>
    <w:tblStylePr w:type="lastCol">
      <w:rPr>
        <w:b/>
        <w:color w:val="A6BFDD" w:themeColor="accent1" w:themeTint="80" w:themeShade="95"/>
      </w:r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6Colorful-Accent2">
    <w:name w:val="Grid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6Colorful-Accent3">
    <w:name w:val="Grid Table 6 Colorful - Accent 3"/>
    <w:uiPriority w:val="99"/>
    <w:tblPr>
      <w:tblStyleRowBandSize w:val="1"/>
      <w:tblStyleColBandSize w:val="1"/>
      <w:tblInd w:w="0" w:type="dxa"/>
      <w:tblBorders>
        <w:top w:val="single" w:sz="4" w:space="0" w:color="9ABB59" w:themeColor="accent3" w:themeTint="FE"/>
        <w:left w:val="single" w:sz="4" w:space="0" w:color="9ABB59" w:themeColor="accent3" w:themeTint="FE"/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ABB59" w:themeColor="accent3" w:themeTint="FE" w:themeShade="95"/>
      </w:rPr>
      <w:tblPr/>
      <w:tcPr>
        <w:tcBorders>
          <w:bottom w:val="single" w:sz="12" w:space="0" w:color="9ABB59" w:themeColor="accent3" w:themeTint="FE"/>
        </w:tcBorders>
      </w:tcPr>
    </w:tblStylePr>
    <w:tblStylePr w:type="lastRow">
      <w:rPr>
        <w:b/>
        <w:color w:val="9ABB59" w:themeColor="accent3" w:themeTint="FE" w:themeShade="95"/>
      </w:rPr>
    </w:tblStylePr>
    <w:tblStylePr w:type="firstCol">
      <w:rPr>
        <w:b/>
        <w:color w:val="9ABB59" w:themeColor="accent3" w:themeTint="FE" w:themeShade="95"/>
      </w:rPr>
    </w:tblStylePr>
    <w:tblStylePr w:type="lastCol">
      <w:rPr>
        <w:b/>
        <w:color w:val="9ABB59" w:themeColor="accent3" w:themeTint="FE" w:themeShade="95"/>
      </w:r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6Colorful-Accent4">
    <w:name w:val="Grid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6Colorful-Accent5">
    <w:name w:val="Grid Table 6 Colorful - Accent 5"/>
    <w:uiPriority w:val="99"/>
    <w:tblPr>
      <w:tblStyleRowBandSize w:val="1"/>
      <w:tblStyleColBandSize w:val="1"/>
      <w:tblInd w:w="0" w:type="dxa"/>
      <w:tblBorders>
        <w:top w:val="single" w:sz="4" w:space="0" w:color="4BACC6" w:themeColor="accent5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4BACC6" w:themeColor="accent5"/>
        <w:insideV w:val="single" w:sz="4" w:space="0" w:color="4BACC6" w:themeColor="accent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4BACC6" w:themeColor="accent5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6Colorful-Accent6">
    <w:name w:val="Grid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79646" w:themeColor="accent6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79646" w:themeColor="accent6"/>
        <w:insideV w:val="single" w:sz="4" w:space="0" w:color="F79646" w:themeColor="accent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66779" w:themeColor="accent5" w:themeShade="95"/>
      </w:rPr>
      <w:tblPr/>
      <w:tcPr>
        <w:tcBorders>
          <w:bottom w:val="single" w:sz="12" w:space="0" w:color="F79646" w:themeColor="accent6"/>
        </w:tcBorders>
      </w:tcPr>
    </w:tblStylePr>
    <w:tblStylePr w:type="lastRow">
      <w:rPr>
        <w:b/>
        <w:color w:val="266779" w:themeColor="accent5" w:themeShade="95"/>
      </w:rPr>
    </w:tblStylePr>
    <w:tblStylePr w:type="firstCol">
      <w:rPr>
        <w:b/>
        <w:color w:val="266779" w:themeColor="accent5" w:themeShade="95"/>
      </w:rPr>
    </w:tblStylePr>
    <w:tblStylePr w:type="lastCol">
      <w:rPr>
        <w:b/>
        <w:color w:val="266779" w:themeColor="accent5" w:themeShade="95"/>
      </w:r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-71">
    <w:name w:val="Таблица-сетка 7 цветная1"/>
    <w:uiPriority w:val="99"/>
    <w:tblPr>
      <w:tblStyleRowBandSize w:val="1"/>
      <w:tblStyleColBandSize w:val="1"/>
      <w:tblInd w:w="0" w:type="dxa"/>
      <w:tblBorders>
        <w:bottom w:val="single" w:sz="4" w:space="0" w:color="7F7F7F" w:themeColor="text1" w:themeTint="80"/>
        <w:right w:val="single" w:sz="4" w:space="0" w:color="7F7F7F" w:themeColor="text1" w:themeTint="80"/>
        <w:insideH w:val="single" w:sz="4" w:space="0" w:color="7F7F7F" w:themeColor="text1" w:themeTint="80"/>
        <w:insideV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GridTable7Colorful-Accent1">
    <w:name w:val="Grid Table 7 Colorful - Accent 1"/>
    <w:uiPriority w:val="99"/>
    <w:tblPr>
      <w:tblStyleRowBandSize w:val="1"/>
      <w:tblStyleColBandSize w:val="1"/>
      <w:tblInd w:w="0" w:type="dxa"/>
      <w:tblBorders>
        <w:bottom w:val="single" w:sz="4" w:space="0" w:color="A6BFDD" w:themeColor="accent1" w:themeTint="80"/>
        <w:right w:val="single" w:sz="4" w:space="0" w:color="A6BFDD" w:themeColor="accent1" w:themeTint="80"/>
        <w:insideH w:val="single" w:sz="4" w:space="0" w:color="A6BFDD" w:themeColor="accent1" w:themeTint="80"/>
        <w:insideV w:val="single" w:sz="4" w:space="0" w:color="A6BFDD" w:themeColor="accen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A6BFDD" w:themeColor="accen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A6BFDD" w:themeColor="accent1" w:themeTint="80" w:themeShade="95"/>
        <w:sz w:val="22"/>
      </w:rPr>
      <w:tblPr/>
      <w:tcPr>
        <w:tcBorders>
          <w:top w:val="single" w:sz="4" w:space="0" w:color="A6BFDD" w:themeColor="accen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A6BFDD" w:themeColor="accen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A6BFDD" w:themeColor="accent1" w:themeTint="80" w:themeShade="95"/>
        <w:sz w:val="22"/>
      </w:rPr>
      <w:tblPr/>
      <w:tcPr>
        <w:tcBorders>
          <w:top w:val="none" w:sz="4" w:space="0" w:color="000000"/>
          <w:left w:val="single" w:sz="4" w:space="0" w:color="A6BFDD" w:themeColor="accen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5F1" w:themeColor="accent1" w:themeTint="34" w:fill="DAE5F1" w:themeFill="accent1" w:themeFillTint="34"/>
      </w:tcPr>
    </w:tblStylePr>
    <w:tblStylePr w:type="band1Horz">
      <w:rPr>
        <w:rFonts w:ascii="Arial" w:hAnsi="Arial"/>
        <w:color w:val="A6BFDD" w:themeColor="accent1" w:themeTint="80" w:themeShade="95"/>
        <w:sz w:val="22"/>
      </w:rPr>
      <w:tblPr/>
      <w:tcPr>
        <w:shd w:val="clear" w:color="DAE5F1" w:themeColor="accent1" w:themeTint="34" w:fill="DAE5F1" w:themeFill="accent1" w:themeFillTint="34"/>
      </w:tcPr>
    </w:tblStylePr>
    <w:tblStylePr w:type="band2Horz">
      <w:rPr>
        <w:rFonts w:ascii="Arial" w:hAnsi="Arial"/>
        <w:color w:val="A6BFDD" w:themeColor="accent1" w:themeTint="80" w:themeShade="95"/>
        <w:sz w:val="22"/>
      </w:rPr>
    </w:tblStylePr>
  </w:style>
  <w:style w:type="table" w:customStyle="1" w:styleId="GridTable7Colorful-Accent2">
    <w:name w:val="Grid Table 7 Colorful - Accent 2"/>
    <w:uiPriority w:val="99"/>
    <w:tblPr>
      <w:tblStyleRowBandSize w:val="1"/>
      <w:tblStyleColBandSize w:val="1"/>
      <w:tblInd w:w="0" w:type="dxa"/>
      <w:tblBorders>
        <w:bottom w:val="single" w:sz="4" w:space="0" w:color="D99695" w:themeColor="accent2" w:themeTint="97"/>
        <w:right w:val="single" w:sz="4" w:space="0" w:color="D99695" w:themeColor="accent2" w:themeTint="97"/>
        <w:insideH w:val="single" w:sz="4" w:space="0" w:color="D99695" w:themeColor="accent2" w:themeTint="97"/>
        <w:insideV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GridTable7Colorful-Accent3">
    <w:name w:val="Grid Table 7 Colorful - Accent 3"/>
    <w:uiPriority w:val="99"/>
    <w:tblPr>
      <w:tblStyleRowBandSize w:val="1"/>
      <w:tblStyleColBandSize w:val="1"/>
      <w:tblInd w:w="0" w:type="dxa"/>
      <w:tblBorders>
        <w:bottom w:val="single" w:sz="4" w:space="0" w:color="9ABB59" w:themeColor="accent3" w:themeTint="FE"/>
        <w:right w:val="single" w:sz="4" w:space="0" w:color="9ABB59" w:themeColor="accent3" w:themeTint="FE"/>
        <w:insideH w:val="single" w:sz="4" w:space="0" w:color="9ABB59" w:themeColor="accent3" w:themeTint="FE"/>
        <w:insideV w:val="single" w:sz="4" w:space="0" w:color="9ABB59" w:themeColor="accent3" w:themeTint="FE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ABB59" w:themeColor="accent3" w:themeTint="FE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9ABB59" w:themeColor="accent3" w:themeTint="FE" w:themeShade="95"/>
        <w:sz w:val="22"/>
      </w:rPr>
      <w:tblPr/>
      <w:tcPr>
        <w:tcBorders>
          <w:top w:val="single" w:sz="4" w:space="0" w:color="9ABB59" w:themeColor="accent3" w:themeTint="FE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ABB59" w:themeColor="accent3" w:themeTint="FE"/>
        </w:tcBorders>
        <w:shd w:val="clear" w:color="FFFFFF" w:fill="auto"/>
      </w:tcPr>
    </w:tblStylePr>
    <w:tblStylePr w:type="lastCol">
      <w:rPr>
        <w:rFonts w:ascii="Arial" w:hAnsi="Arial"/>
        <w:i/>
        <w:color w:val="9ABB59" w:themeColor="accent3" w:themeTint="FE" w:themeShade="95"/>
        <w:sz w:val="22"/>
      </w:rPr>
      <w:tblPr/>
      <w:tcPr>
        <w:tcBorders>
          <w:top w:val="none" w:sz="4" w:space="0" w:color="000000"/>
          <w:left w:val="single" w:sz="4" w:space="0" w:color="9ABB59" w:themeColor="accent3" w:themeTint="FE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9ABB59" w:themeColor="accent3" w:themeTint="FE" w:themeShade="95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2Horz">
      <w:rPr>
        <w:rFonts w:ascii="Arial" w:hAnsi="Arial"/>
        <w:color w:val="9ABB59" w:themeColor="accent3" w:themeTint="FE" w:themeShade="95"/>
        <w:sz w:val="22"/>
      </w:rPr>
    </w:tblStylePr>
  </w:style>
  <w:style w:type="table" w:customStyle="1" w:styleId="GridTable7Colorful-Accent4">
    <w:name w:val="Grid Table 7 Colorful - Accent 4"/>
    <w:uiPriority w:val="99"/>
    <w:tblPr>
      <w:tblStyleRowBandSize w:val="1"/>
      <w:tblStyleColBandSize w:val="1"/>
      <w:tblInd w:w="0" w:type="dxa"/>
      <w:tblBorders>
        <w:bottom w:val="single" w:sz="4" w:space="0" w:color="B2A1C6" w:themeColor="accent4" w:themeTint="9A"/>
        <w:right w:val="single" w:sz="4" w:space="0" w:color="B2A1C6" w:themeColor="accent4" w:themeTint="9A"/>
        <w:insideH w:val="single" w:sz="4" w:space="0" w:color="B2A1C6" w:themeColor="accent4" w:themeTint="9A"/>
        <w:insideV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GridTable7Colorful-Accent5">
    <w:name w:val="Grid Table 7 Colorful - Accent 5"/>
    <w:uiPriority w:val="99"/>
    <w:tblPr>
      <w:tblStyleRowBandSize w:val="1"/>
      <w:tblStyleColBandSize w:val="1"/>
      <w:tblInd w:w="0" w:type="dxa"/>
      <w:tblBorders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  <w:insideV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266779" w:themeColor="accent5" w:themeShade="95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9D0DE" w:themeColor="accent5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266779" w:themeColor="accent5" w:themeShade="95"/>
        <w:sz w:val="22"/>
      </w:rPr>
      <w:tblPr/>
      <w:tcPr>
        <w:tcBorders>
          <w:top w:val="none" w:sz="4" w:space="0" w:color="000000"/>
          <w:left w:val="single" w:sz="4" w:space="0" w:color="99D0DE" w:themeColor="accent5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266779" w:themeColor="accent5" w:themeShade="95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2Horz">
      <w:rPr>
        <w:rFonts w:ascii="Arial" w:hAnsi="Arial"/>
        <w:color w:val="266779" w:themeColor="accent5" w:themeShade="95"/>
        <w:sz w:val="22"/>
      </w:rPr>
    </w:tblStylePr>
  </w:style>
  <w:style w:type="table" w:customStyle="1" w:styleId="GridTable7Colorful-Accent6">
    <w:name w:val="Grid Table 7 Colorful - Accent 6"/>
    <w:uiPriority w:val="99"/>
    <w:tblPr>
      <w:tblStyleRowBandSize w:val="1"/>
      <w:tblStyleColBandSize w:val="1"/>
      <w:tblInd w:w="0" w:type="dxa"/>
      <w:tblBorders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  <w:insideV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b/>
        <w:color w:val="B15407" w:themeColor="accent6" w:themeShade="95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396" w:themeColor="accent6" w:themeTint="90"/>
        </w:tcBorders>
        <w:shd w:val="clear" w:color="FFFFFF" w:fill="auto"/>
      </w:tcPr>
    </w:tblStylePr>
    <w:tblStylePr w:type="lastCol">
      <w:rPr>
        <w:rFonts w:ascii="Arial" w:hAnsi="Arial"/>
        <w:i/>
        <w:color w:val="B15407" w:themeColor="accent6" w:themeShade="95"/>
        <w:sz w:val="22"/>
      </w:rPr>
      <w:tblPr/>
      <w:tcPr>
        <w:tcBorders>
          <w:top w:val="none" w:sz="4" w:space="0" w:color="000000"/>
          <w:left w:val="single" w:sz="4" w:space="0" w:color="FAC396" w:themeColor="accent6" w:themeTint="9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B15407" w:themeColor="accent6" w:themeShade="95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2Horz">
      <w:rPr>
        <w:rFonts w:ascii="Arial" w:hAnsi="Arial"/>
        <w:color w:val="B15407" w:themeColor="accent6" w:themeShade="95"/>
        <w:sz w:val="22"/>
      </w:rPr>
    </w:tblStylePr>
  </w:style>
  <w:style w:type="table" w:customStyle="1" w:styleId="-110">
    <w:name w:val="Список-таблица 1 светлая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000000" w:themeColor="tex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000000" w:themeColor="tex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1Light-Accent1">
    <w:name w:val="List Table 1 Light - Accent 1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1Light-Accent2">
    <w:name w:val="List Table 1 Light - Accent 2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0504D" w:themeColor="accent2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C0504D" w:themeColor="accent2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1Light-Accent3">
    <w:name w:val="List Table 1 Light - Accent 3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BBB59" w:themeColor="accent3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9BBB59" w:themeColor="accent3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1Light-Accent4">
    <w:name w:val="List Table 1 Light - Accent 4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8064A2" w:themeColor="accent4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8064A2" w:themeColor="accent4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1Light-Accent5">
    <w:name w:val="List Table 1 Light - Accent 5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BACC6" w:themeColor="accent5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4BACC6" w:themeColor="accent5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1Light-Accent6">
    <w:name w:val="List Table 1 Light - Accent 6"/>
    <w:uiPriority w:val="99"/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404040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79646" w:themeColor="accent6"/>
          <w:right w:val="none" w:sz="4" w:space="0" w:color="000000"/>
        </w:tcBorders>
      </w:tcPr>
    </w:tblStylePr>
    <w:tblStylePr w:type="lastRow">
      <w:rPr>
        <w:b/>
        <w:color w:val="404040"/>
      </w:rPr>
      <w:tblPr/>
      <w:tcPr>
        <w:tcBorders>
          <w:top w:val="single" w:sz="4" w:space="0" w:color="F79646" w:themeColor="accent6"/>
          <w:left w:val="none" w:sz="4" w:space="0" w:color="000000"/>
          <w:bottom w:val="none" w:sz="4" w:space="0" w:color="000000"/>
          <w:right w:val="none" w:sz="4" w:space="0" w:color="000000"/>
        </w:tcBorders>
      </w:tc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210">
    <w:name w:val="Список-таблица 21"/>
    <w:uiPriority w:val="99"/>
    <w:tblPr>
      <w:tblStyleRowBandSize w:val="1"/>
      <w:tblStyleColBandSize w:val="1"/>
      <w:tblInd w:w="0" w:type="dxa"/>
      <w:tblBorders>
        <w:top w:val="single" w:sz="4" w:space="0" w:color="6F6F6F" w:themeColor="text1" w:themeTint="90"/>
        <w:bottom w:val="single" w:sz="4" w:space="0" w:color="6F6F6F" w:themeColor="text1" w:themeTint="90"/>
        <w:insideH w:val="single" w:sz="4" w:space="0" w:color="6F6F6F" w:themeColor="tex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6F6F6F" w:themeColor="text1" w:themeTint="90"/>
          <w:left w:val="none" w:sz="4" w:space="0" w:color="000000"/>
          <w:bottom w:val="single" w:sz="4" w:space="0" w:color="6F6F6F" w:themeColor="tex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2-Accent1">
    <w:name w:val="List Table 2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bottom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BB7D9" w:themeColor="accent1" w:themeTint="90"/>
          <w:left w:val="none" w:sz="4" w:space="0" w:color="000000"/>
          <w:bottom w:val="single" w:sz="4" w:space="0" w:color="9BB7D9" w:themeColor="accent1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2-Accent2">
    <w:name w:val="List Table 2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bottom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DB9B9A" w:themeColor="accent2" w:themeTint="90"/>
          <w:left w:val="none" w:sz="4" w:space="0" w:color="000000"/>
          <w:bottom w:val="single" w:sz="4" w:space="0" w:color="DB9B9A" w:themeColor="accent2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2-Accent3">
    <w:name w:val="List Table 2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bottom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C6D8A1" w:themeColor="accent3" w:themeTint="90"/>
          <w:left w:val="none" w:sz="4" w:space="0" w:color="000000"/>
          <w:bottom w:val="single" w:sz="4" w:space="0" w:color="C6D8A1" w:themeColor="accent3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2-Accent4">
    <w:name w:val="List Table 2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bottom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B7A7CA" w:themeColor="accent4" w:themeTint="90"/>
          <w:left w:val="none" w:sz="4" w:space="0" w:color="000000"/>
          <w:bottom w:val="single" w:sz="4" w:space="0" w:color="B7A7CA" w:themeColor="accent4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2-Accent5">
    <w:name w:val="List Table 2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bottom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99D0DE" w:themeColor="accent5" w:themeTint="90"/>
          <w:left w:val="none" w:sz="4" w:space="0" w:color="000000"/>
          <w:bottom w:val="single" w:sz="4" w:space="0" w:color="99D0DE" w:themeColor="accent5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2-Accent6">
    <w:name w:val="List Table 2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bottom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lastRow">
      <w:rPr>
        <w:rFonts w:ascii="Arial" w:hAnsi="Arial"/>
        <w:b/>
        <w:color w:val="404040"/>
        <w:sz w:val="22"/>
      </w:rPr>
      <w:tblPr/>
      <w:tcPr>
        <w:tcBorders>
          <w:top w:val="single" w:sz="4" w:space="0" w:color="FAC396" w:themeColor="accent6" w:themeTint="90"/>
          <w:left w:val="none" w:sz="4" w:space="0" w:color="000000"/>
          <w:bottom w:val="single" w:sz="4" w:space="0" w:color="FAC396" w:themeColor="accent6" w:themeTint="90"/>
          <w:right w:val="none" w:sz="4" w:space="0" w:color="000000"/>
        </w:tcBorders>
      </w:tcPr>
    </w:tblStylePr>
    <w:tblStylePr w:type="firstCol">
      <w:rPr>
        <w:rFonts w:ascii="Arial" w:hAnsi="Arial"/>
        <w:b/>
        <w:color w:val="404040"/>
        <w:sz w:val="22"/>
      </w:rPr>
    </w:tblStylePr>
    <w:tblStylePr w:type="lastCol">
      <w:rPr>
        <w:rFonts w:ascii="Arial" w:hAnsi="Arial"/>
        <w:b/>
        <w:color w:val="404040"/>
        <w:sz w:val="22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310">
    <w:name w:val="Список-таблица 3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000000" w:themeColor="text1"/>
          <w:right w:val="single" w:sz="4" w:space="0" w:color="000000" w:themeColor="tex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000000" w:themeColor="text1"/>
          <w:bottom w:val="single" w:sz="4" w:space="0" w:color="000000" w:themeColor="text1"/>
        </w:tcBorders>
      </w:tcPr>
    </w:tblStylePr>
  </w:style>
  <w:style w:type="table" w:customStyle="1" w:styleId="ListTable3-Accent1">
    <w:name w:val="List Table 3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4F81BD" w:themeColor="accent1"/>
          <w:right w:val="single" w:sz="4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4F81BD" w:themeColor="accent1"/>
          <w:bottom w:val="single" w:sz="4" w:space="0" w:color="4F81BD" w:themeColor="accent1"/>
        </w:tcBorders>
      </w:tcPr>
    </w:tblStylePr>
  </w:style>
  <w:style w:type="table" w:customStyle="1" w:styleId="ListTable3-Accent2">
    <w:name w:val="List Table 3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left w:val="single" w:sz="4" w:space="0" w:color="D99695" w:themeColor="accent2" w:themeTint="97"/>
        <w:bottom w:val="single" w:sz="4" w:space="0" w:color="D99695" w:themeColor="accent2" w:themeTint="97"/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D99695" w:themeColor="accent2" w:themeTint="97"/>
          <w:right w:val="single" w:sz="4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9695" w:themeColor="accent2" w:themeTint="97"/>
          <w:bottom w:val="single" w:sz="4" w:space="0" w:color="D99695" w:themeColor="accent2" w:themeTint="97"/>
        </w:tcBorders>
      </w:tcPr>
    </w:tblStylePr>
  </w:style>
  <w:style w:type="table" w:customStyle="1" w:styleId="ListTable3-Accent3">
    <w:name w:val="List Table 3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left w:val="single" w:sz="4" w:space="0" w:color="C3D69B" w:themeColor="accent3" w:themeTint="98"/>
        <w:bottom w:val="single" w:sz="4" w:space="0" w:color="C3D69B" w:themeColor="accent3" w:themeTint="98"/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3D69B" w:themeColor="accent3" w:themeTint="98" w:fill="C3D69B" w:themeFill="accent3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C3D69B" w:themeColor="accent3" w:themeTint="98"/>
          <w:right w:val="single" w:sz="4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3D69B" w:themeColor="accent3" w:themeTint="98"/>
          <w:bottom w:val="single" w:sz="4" w:space="0" w:color="C3D69B" w:themeColor="accent3" w:themeTint="98"/>
        </w:tcBorders>
      </w:tcPr>
    </w:tblStylePr>
  </w:style>
  <w:style w:type="table" w:customStyle="1" w:styleId="ListTable3-Accent4">
    <w:name w:val="List Table 3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left w:val="single" w:sz="4" w:space="0" w:color="B2A1C6" w:themeColor="accent4" w:themeTint="9A"/>
        <w:bottom w:val="single" w:sz="4" w:space="0" w:color="B2A1C6" w:themeColor="accent4" w:themeTint="9A"/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B2A1C6" w:themeColor="accent4" w:themeTint="9A"/>
          <w:right w:val="single" w:sz="4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2A1C6" w:themeColor="accent4" w:themeTint="9A"/>
          <w:bottom w:val="single" w:sz="4" w:space="0" w:color="B2A1C6" w:themeColor="accent4" w:themeTint="9A"/>
        </w:tcBorders>
      </w:tcPr>
    </w:tblStylePr>
  </w:style>
  <w:style w:type="table" w:customStyle="1" w:styleId="ListTable3-Accent5">
    <w:name w:val="List Table 3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left w:val="single" w:sz="4" w:space="0" w:color="92CCDC" w:themeColor="accent5" w:themeTint="9A"/>
        <w:bottom w:val="single" w:sz="4" w:space="0" w:color="92CCDC" w:themeColor="accent5" w:themeTint="9A"/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2CCDC" w:themeColor="accent5" w:themeTint="9A" w:fill="92CCDC" w:themeFill="accent5" w:themeFillTint="9A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92CCDC" w:themeColor="accent5" w:themeTint="9A"/>
          <w:right w:val="single" w:sz="4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92CCDC" w:themeColor="accent5" w:themeTint="9A"/>
          <w:bottom w:val="single" w:sz="4" w:space="0" w:color="92CCDC" w:themeColor="accent5" w:themeTint="9A"/>
        </w:tcBorders>
      </w:tcPr>
    </w:tblStylePr>
  </w:style>
  <w:style w:type="table" w:customStyle="1" w:styleId="ListTable3-Accent6">
    <w:name w:val="List Table 3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left w:val="single" w:sz="4" w:space="0" w:color="FAC090" w:themeColor="accent6" w:themeTint="98"/>
        <w:bottom w:val="single" w:sz="4" w:space="0" w:color="FAC090" w:themeColor="accent6" w:themeTint="98"/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AC090" w:themeColor="accent6" w:themeTint="98" w:fill="FAC090" w:themeFill="accent6" w:themeFillTint="98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tcBorders>
          <w:left w:val="single" w:sz="4" w:space="0" w:color="FAC090" w:themeColor="accent6" w:themeTint="98"/>
          <w:right w:val="single" w:sz="4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AC090" w:themeColor="accent6" w:themeTint="98"/>
          <w:bottom w:val="single" w:sz="4" w:space="0" w:color="FAC090" w:themeColor="accent6" w:themeTint="98"/>
        </w:tcBorders>
      </w:tcPr>
    </w:tblStylePr>
  </w:style>
  <w:style w:type="table" w:customStyle="1" w:styleId="-410">
    <w:name w:val="Список-таблица 41"/>
    <w:uiPriority w:val="99"/>
    <w:tblPr>
      <w:tblStyleRowBandSize w:val="1"/>
      <w:tblStyleColBandSize w:val="1"/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000000" w:themeColor="text1" w:fill="000000" w:themeFill="tex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BFBFBF" w:themeColor="text1" w:themeTint="40" w:fill="BFBFBF" w:themeFill="text1" w:themeFillTint="40"/>
      </w:tcPr>
    </w:tblStylePr>
  </w:style>
  <w:style w:type="table" w:customStyle="1" w:styleId="ListTable4-Accent1">
    <w:name w:val="List Table 4 - Accent 1"/>
    <w:uiPriority w:val="99"/>
    <w:tblPr>
      <w:tblStyleRowBandSize w:val="1"/>
      <w:tblStyleColBandSize w:val="1"/>
      <w:tblInd w:w="0" w:type="dxa"/>
      <w:tblBorders>
        <w:top w:val="single" w:sz="4" w:space="0" w:color="9BB7D9" w:themeColor="accent1" w:themeTint="90"/>
        <w:left w:val="single" w:sz="4" w:space="0" w:color="9BB7D9" w:themeColor="accent1" w:themeTint="90"/>
        <w:bottom w:val="single" w:sz="4" w:space="0" w:color="9BB7D9" w:themeColor="accent1" w:themeTint="90"/>
        <w:right w:val="single" w:sz="4" w:space="0" w:color="9BB7D9" w:themeColor="accent1" w:themeTint="90"/>
        <w:insideH w:val="single" w:sz="4" w:space="0" w:color="9BB7D9" w:themeColor="accent1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F81BD" w:themeColor="accent1" w:fill="4F81BD" w:themeFill="accent1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2DFEE" w:themeColor="accent1" w:themeTint="40" w:fill="D2DFEE" w:themeFill="accent1" w:themeFillTint="40"/>
      </w:tcPr>
    </w:tblStylePr>
  </w:style>
  <w:style w:type="table" w:customStyle="1" w:styleId="ListTable4-Accent2">
    <w:name w:val="List Table 4 - Accent 2"/>
    <w:uiPriority w:val="99"/>
    <w:tblPr>
      <w:tblStyleRowBandSize w:val="1"/>
      <w:tblStyleColBandSize w:val="1"/>
      <w:tblInd w:w="0" w:type="dxa"/>
      <w:tblBorders>
        <w:top w:val="single" w:sz="4" w:space="0" w:color="DB9B9A" w:themeColor="accent2" w:themeTint="90"/>
        <w:left w:val="single" w:sz="4" w:space="0" w:color="DB9B9A" w:themeColor="accent2" w:themeTint="90"/>
        <w:bottom w:val="single" w:sz="4" w:space="0" w:color="DB9B9A" w:themeColor="accent2" w:themeTint="90"/>
        <w:right w:val="single" w:sz="4" w:space="0" w:color="DB9B9A" w:themeColor="accent2" w:themeTint="90"/>
        <w:insideH w:val="single" w:sz="4" w:space="0" w:color="DB9B9A" w:themeColor="accent2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C0504D" w:themeColor="accent2" w:fill="C0504D" w:themeFill="accent2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FD2D2" w:themeColor="accent2" w:themeTint="40" w:fill="EFD2D2" w:themeFill="accent2" w:themeFillTint="40"/>
      </w:tcPr>
    </w:tblStylePr>
  </w:style>
  <w:style w:type="table" w:customStyle="1" w:styleId="ListTable4-Accent3">
    <w:name w:val="List Table 4 - Accent 3"/>
    <w:uiPriority w:val="99"/>
    <w:tblPr>
      <w:tblStyleRowBandSize w:val="1"/>
      <w:tblStyleColBandSize w:val="1"/>
      <w:tblInd w:w="0" w:type="dxa"/>
      <w:tblBorders>
        <w:top w:val="single" w:sz="4" w:space="0" w:color="C6D8A1" w:themeColor="accent3" w:themeTint="90"/>
        <w:left w:val="single" w:sz="4" w:space="0" w:color="C6D8A1" w:themeColor="accent3" w:themeTint="90"/>
        <w:bottom w:val="single" w:sz="4" w:space="0" w:color="C6D8A1" w:themeColor="accent3" w:themeTint="90"/>
        <w:right w:val="single" w:sz="4" w:space="0" w:color="C6D8A1" w:themeColor="accent3" w:themeTint="90"/>
        <w:insideH w:val="single" w:sz="4" w:space="0" w:color="C6D8A1" w:themeColor="accent3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9BBB59" w:themeColor="accent3" w:fill="9BBB59" w:themeFill="accent3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E5EED5" w:themeColor="accent3" w:themeTint="40" w:fill="E5EED5" w:themeFill="accent3" w:themeFillTint="40"/>
      </w:tcPr>
    </w:tblStylePr>
  </w:style>
  <w:style w:type="table" w:customStyle="1" w:styleId="ListTable4-Accent4">
    <w:name w:val="List Table 4 - Accent 4"/>
    <w:uiPriority w:val="99"/>
    <w:tblPr>
      <w:tblStyleRowBandSize w:val="1"/>
      <w:tblStyleColBandSize w:val="1"/>
      <w:tblInd w:w="0" w:type="dxa"/>
      <w:tblBorders>
        <w:top w:val="single" w:sz="4" w:space="0" w:color="B7A7CA" w:themeColor="accent4" w:themeTint="90"/>
        <w:left w:val="single" w:sz="4" w:space="0" w:color="B7A7CA" w:themeColor="accent4" w:themeTint="90"/>
        <w:bottom w:val="single" w:sz="4" w:space="0" w:color="B7A7CA" w:themeColor="accent4" w:themeTint="90"/>
        <w:right w:val="single" w:sz="4" w:space="0" w:color="B7A7CA" w:themeColor="accent4" w:themeTint="90"/>
        <w:insideH w:val="single" w:sz="4" w:space="0" w:color="B7A7CA" w:themeColor="accent4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8064A2" w:themeColor="accent4" w:fill="8064A2" w:themeFill="accent4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FD8E7" w:themeColor="accent4" w:themeTint="40" w:fill="DFD8E7" w:themeFill="accent4" w:themeFillTint="40"/>
      </w:tcPr>
    </w:tblStylePr>
  </w:style>
  <w:style w:type="table" w:customStyle="1" w:styleId="ListTable4-Accent5">
    <w:name w:val="List Table 4 - Accent 5"/>
    <w:uiPriority w:val="99"/>
    <w:tblPr>
      <w:tblStyleRowBandSize w:val="1"/>
      <w:tblStyleColBandSize w:val="1"/>
      <w:tblInd w:w="0" w:type="dxa"/>
      <w:tblBorders>
        <w:top w:val="single" w:sz="4" w:space="0" w:color="99D0DE" w:themeColor="accent5" w:themeTint="90"/>
        <w:left w:val="single" w:sz="4" w:space="0" w:color="99D0DE" w:themeColor="accent5" w:themeTint="90"/>
        <w:bottom w:val="single" w:sz="4" w:space="0" w:color="99D0DE" w:themeColor="accent5" w:themeTint="90"/>
        <w:right w:val="single" w:sz="4" w:space="0" w:color="99D0DE" w:themeColor="accent5" w:themeTint="90"/>
        <w:insideH w:val="single" w:sz="4" w:space="0" w:color="99D0DE" w:themeColor="accent5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D1EAF0" w:themeColor="accent5" w:themeTint="40" w:fill="D1EAF0" w:themeFill="accent5" w:themeFillTint="40"/>
      </w:tcPr>
    </w:tblStylePr>
  </w:style>
  <w:style w:type="table" w:customStyle="1" w:styleId="ListTable4-Accent6">
    <w:name w:val="List Table 4 - Accent 6"/>
    <w:uiPriority w:val="99"/>
    <w:tblPr>
      <w:tblStyleRowBandSize w:val="1"/>
      <w:tblStyleColBandSize w:val="1"/>
      <w:tblInd w:w="0" w:type="dxa"/>
      <w:tblBorders>
        <w:top w:val="single" w:sz="4" w:space="0" w:color="FAC396" w:themeColor="accent6" w:themeTint="90"/>
        <w:left w:val="single" w:sz="4" w:space="0" w:color="FAC396" w:themeColor="accent6" w:themeTint="90"/>
        <w:bottom w:val="single" w:sz="4" w:space="0" w:color="FAC396" w:themeColor="accent6" w:themeTint="90"/>
        <w:right w:val="single" w:sz="4" w:space="0" w:color="FAC396" w:themeColor="accent6" w:themeTint="90"/>
        <w:insideH w:val="single" w:sz="4" w:space="0" w:color="FAC396" w:themeColor="accent6" w:themeTint="9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b/>
        <w:color w:val="404040"/>
      </w:rPr>
    </w:tblStylePr>
    <w:tblStylePr w:type="firstCol">
      <w:rPr>
        <w:b/>
        <w:color w:val="404040"/>
      </w:rPr>
    </w:tblStylePr>
    <w:tblStylePr w:type="lastCol">
      <w:rPr>
        <w:b/>
        <w:color w:val="404040"/>
      </w:rPr>
    </w:tblStylePr>
    <w:tblStylePr w:type="band1Vert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404040"/>
        <w:sz w:val="22"/>
      </w:rPr>
      <w:tblPr/>
      <w:tcPr>
        <w:shd w:val="clear" w:color="FDE4D0" w:themeColor="accent6" w:themeTint="40" w:fill="FDE4D0" w:themeFill="accent6" w:themeFillTint="40"/>
      </w:tcPr>
    </w:tblStylePr>
  </w:style>
  <w:style w:type="table" w:customStyle="1" w:styleId="-510">
    <w:name w:val="Список-таблица 5 темная1"/>
    <w:uiPriority w:val="99"/>
    <w:tblPr>
      <w:tblStyleRowBandSize w:val="1"/>
      <w:tblStyleColBandSize w:val="1"/>
      <w:tblInd w:w="0" w:type="dxa"/>
      <w:tblBorders>
        <w:top w:val="single" w:sz="32" w:space="0" w:color="7F7F7F" w:themeColor="text1" w:themeTint="80"/>
        <w:left w:val="single" w:sz="32" w:space="0" w:color="7F7F7F" w:themeColor="text1" w:themeTint="80"/>
        <w:bottom w:val="single" w:sz="32" w:space="0" w:color="7F7F7F" w:themeColor="text1" w:themeTint="80"/>
        <w:right w:val="single" w:sz="32" w:space="0" w:color="7F7F7F" w:themeColor="text1" w:themeTint="80"/>
      </w:tblBorders>
      <w:shd w:val="clear" w:color="7F7F7F" w:themeColor="text1" w:themeTint="80" w:fill="7F7F7F" w:themeFill="text1" w:themeFillTint="80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7F7F7F" w:themeColor="text1" w:themeTint="80"/>
          <w:bottom w:val="single" w:sz="12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7F7F7F" w:themeColor="text1" w:themeTint="80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7F7F7F" w:themeColor="text1" w:themeTint="80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7F7F7F" w:themeColor="text1" w:themeTint="80" w:fill="7F7F7F" w:themeFill="text1" w:themeFillTint="80"/>
      </w:tcPr>
    </w:tblStylePr>
  </w:style>
  <w:style w:type="table" w:customStyle="1" w:styleId="ListTable5Dark-Accent1">
    <w:name w:val="List Table 5 Dark - Accent 1"/>
    <w:uiPriority w:val="99"/>
    <w:tblPr>
      <w:tblStyleRowBandSize w:val="1"/>
      <w:tblStyleColBandSize w:val="1"/>
      <w:tblInd w:w="0" w:type="dxa"/>
      <w:tblBorders>
        <w:top w:val="single" w:sz="32" w:space="0" w:color="4F81BD" w:themeColor="accent1"/>
        <w:left w:val="single" w:sz="32" w:space="0" w:color="4F81BD" w:themeColor="accent1"/>
        <w:bottom w:val="single" w:sz="32" w:space="0" w:color="4F81BD" w:themeColor="accent1"/>
        <w:right w:val="single" w:sz="32" w:space="0" w:color="4F81BD" w:themeColor="accent1"/>
      </w:tblBorders>
      <w:shd w:val="clear" w:color="4F81BD" w:themeColor="accent1" w:fill="4F81BD" w:themeFill="accent1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4F81BD" w:themeColor="accent1"/>
          <w:bottom w:val="single" w:sz="12" w:space="0" w:color="FFFFFF" w:themeColor="light1"/>
        </w:tcBorders>
        <w:shd w:val="clear" w:color="4F81BD" w:themeColor="accent1" w:fill="4F81BD" w:themeFill="accent1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4F81BD" w:themeColor="accent1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4F81BD" w:themeColor="accent1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4F81BD" w:themeColor="accent1" w:fill="4F81BD" w:themeFill="accent1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4F81BD" w:themeColor="accent1" w:fill="4F81BD" w:themeFill="accent1"/>
      </w:tcPr>
    </w:tblStylePr>
  </w:style>
  <w:style w:type="table" w:customStyle="1" w:styleId="ListTable5Dark-Accent2">
    <w:name w:val="List Table 5 Dark - Accent 2"/>
    <w:uiPriority w:val="99"/>
    <w:tblPr>
      <w:tblStyleRowBandSize w:val="1"/>
      <w:tblStyleColBandSize w:val="1"/>
      <w:tblInd w:w="0" w:type="dxa"/>
      <w:tblBorders>
        <w:top w:val="single" w:sz="32" w:space="0" w:color="D99695" w:themeColor="accent2" w:themeTint="97"/>
        <w:left w:val="single" w:sz="32" w:space="0" w:color="D99695" w:themeColor="accent2" w:themeTint="97"/>
        <w:bottom w:val="single" w:sz="32" w:space="0" w:color="D99695" w:themeColor="accent2" w:themeTint="97"/>
        <w:right w:val="single" w:sz="32" w:space="0" w:color="D99695" w:themeColor="accent2" w:themeTint="97"/>
      </w:tblBorders>
      <w:shd w:val="clear" w:color="D99695" w:themeColor="accent2" w:themeTint="97" w:fill="D99695" w:themeFill="accent2" w:themeFillTint="97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D99695" w:themeColor="accent2" w:themeTint="97"/>
          <w:bottom w:val="single" w:sz="12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D99695" w:themeColor="accent2" w:themeTint="97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D99695" w:themeColor="accent2" w:themeTint="97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D99695" w:themeColor="accent2" w:themeTint="97" w:fill="D99695" w:themeFill="accent2" w:themeFillTint="97"/>
      </w:tcPr>
    </w:tblStylePr>
  </w:style>
  <w:style w:type="table" w:customStyle="1" w:styleId="ListTable5Dark-Accent3">
    <w:name w:val="List Table 5 Dark - Accent 3"/>
    <w:uiPriority w:val="99"/>
    <w:tblPr>
      <w:tblStyleRowBandSize w:val="1"/>
      <w:tblStyleColBandSize w:val="1"/>
      <w:tblInd w:w="0" w:type="dxa"/>
      <w:tblBorders>
        <w:top w:val="single" w:sz="32" w:space="0" w:color="C3D69B" w:themeColor="accent3" w:themeTint="98"/>
        <w:left w:val="single" w:sz="32" w:space="0" w:color="C3D69B" w:themeColor="accent3" w:themeTint="98"/>
        <w:bottom w:val="single" w:sz="32" w:space="0" w:color="C3D69B" w:themeColor="accent3" w:themeTint="98"/>
        <w:right w:val="single" w:sz="32" w:space="0" w:color="C3D69B" w:themeColor="accent3" w:themeTint="98"/>
      </w:tblBorders>
      <w:shd w:val="clear" w:color="C3D69B" w:themeColor="accent3" w:themeTint="98" w:fill="C3D69B" w:themeFill="accent3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C3D69B" w:themeColor="accent3" w:themeTint="98"/>
          <w:bottom w:val="single" w:sz="12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C3D69B" w:themeColor="accent3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C3D69B" w:themeColor="accent3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C3D69B" w:themeColor="accent3" w:themeTint="98" w:fill="C3D69B" w:themeFill="accent3" w:themeFillTint="98"/>
      </w:tcPr>
    </w:tblStylePr>
  </w:style>
  <w:style w:type="table" w:customStyle="1" w:styleId="ListTable5Dark-Accent4">
    <w:name w:val="List Table 5 Dark - Accent 4"/>
    <w:uiPriority w:val="99"/>
    <w:tblPr>
      <w:tblStyleRowBandSize w:val="1"/>
      <w:tblStyleColBandSize w:val="1"/>
      <w:tblInd w:w="0" w:type="dxa"/>
      <w:tblBorders>
        <w:top w:val="single" w:sz="32" w:space="0" w:color="B2A1C6" w:themeColor="accent4" w:themeTint="9A"/>
        <w:left w:val="single" w:sz="32" w:space="0" w:color="B2A1C6" w:themeColor="accent4" w:themeTint="9A"/>
        <w:bottom w:val="single" w:sz="32" w:space="0" w:color="B2A1C6" w:themeColor="accent4" w:themeTint="9A"/>
        <w:right w:val="single" w:sz="32" w:space="0" w:color="B2A1C6" w:themeColor="accent4" w:themeTint="9A"/>
      </w:tblBorders>
      <w:shd w:val="clear" w:color="B2A1C6" w:themeColor="accent4" w:themeTint="9A" w:fill="B2A1C6" w:themeFill="accent4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B2A1C6" w:themeColor="accent4" w:themeTint="9A"/>
          <w:bottom w:val="single" w:sz="12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B2A1C6" w:themeColor="accent4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B2A1C6" w:themeColor="accent4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B2A1C6" w:themeColor="accent4" w:themeTint="9A" w:fill="B2A1C6" w:themeFill="accent4" w:themeFillTint="9A"/>
      </w:tcPr>
    </w:tblStylePr>
  </w:style>
  <w:style w:type="table" w:customStyle="1" w:styleId="ListTable5Dark-Accent5">
    <w:name w:val="List Table 5 Dark - Accent 5"/>
    <w:uiPriority w:val="99"/>
    <w:tblPr>
      <w:tblStyleRowBandSize w:val="1"/>
      <w:tblStyleColBandSize w:val="1"/>
      <w:tblInd w:w="0" w:type="dxa"/>
      <w:tblBorders>
        <w:top w:val="single" w:sz="32" w:space="0" w:color="92CCDC" w:themeColor="accent5" w:themeTint="9A"/>
        <w:left w:val="single" w:sz="32" w:space="0" w:color="92CCDC" w:themeColor="accent5" w:themeTint="9A"/>
        <w:bottom w:val="single" w:sz="32" w:space="0" w:color="92CCDC" w:themeColor="accent5" w:themeTint="9A"/>
        <w:right w:val="single" w:sz="32" w:space="0" w:color="92CCDC" w:themeColor="accent5" w:themeTint="9A"/>
      </w:tblBorders>
      <w:shd w:val="clear" w:color="92CCDC" w:themeColor="accent5" w:themeTint="9A" w:fill="92CCDC" w:themeFill="accent5" w:themeFillTint="9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92CCDC" w:themeColor="accent5" w:themeTint="9A"/>
          <w:bottom w:val="single" w:sz="12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92CCDC" w:themeColor="accent5" w:themeTint="9A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92CCDC" w:themeColor="accent5" w:themeTint="9A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92CCDC" w:themeColor="accent5" w:themeTint="9A" w:fill="92CCDC" w:themeFill="accent5" w:themeFillTint="9A"/>
      </w:tcPr>
    </w:tblStylePr>
  </w:style>
  <w:style w:type="table" w:customStyle="1" w:styleId="ListTable5Dark-Accent6">
    <w:name w:val="List Table 5 Dark - Accent 6"/>
    <w:uiPriority w:val="99"/>
    <w:tblPr>
      <w:tblStyleRowBandSize w:val="1"/>
      <w:tblStyleColBandSize w:val="1"/>
      <w:tblInd w:w="0" w:type="dxa"/>
      <w:tblBorders>
        <w:top w:val="single" w:sz="32" w:space="0" w:color="FAC090" w:themeColor="accent6" w:themeTint="98"/>
        <w:left w:val="single" w:sz="32" w:space="0" w:color="FAC090" w:themeColor="accent6" w:themeTint="98"/>
        <w:bottom w:val="single" w:sz="32" w:space="0" w:color="FAC090" w:themeColor="accent6" w:themeTint="98"/>
        <w:right w:val="single" w:sz="32" w:space="0" w:color="FAC090" w:themeColor="accent6" w:themeTint="98"/>
      </w:tblBorders>
      <w:shd w:val="clear" w:color="FAC090" w:themeColor="accent6" w:themeTint="98" w:fill="FAC090" w:themeFill="accent6" w:themeFillTint="98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b/>
        <w:color w:val="FFFFFF" w:themeColor="light1"/>
        <w:sz w:val="22"/>
      </w:rPr>
      <w:tblPr/>
      <w:tcPr>
        <w:tcBorders>
          <w:top w:val="single" w:sz="32" w:space="0" w:color="FAC090" w:themeColor="accent6" w:themeTint="98"/>
          <w:bottom w:val="single" w:sz="12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lastRow">
      <w:rPr>
        <w:rFonts w:ascii="Arial" w:hAnsi="Arial"/>
        <w:b/>
        <w:color w:val="FFFFFF" w:themeColor="light1"/>
        <w:sz w:val="22"/>
      </w:rPr>
    </w:tblStylePr>
    <w:tblStylePr w:type="firstCol">
      <w:rPr>
        <w:rFonts w:ascii="Arial" w:hAnsi="Arial"/>
        <w:b/>
        <w:color w:val="FFFFFF" w:themeColor="light1"/>
        <w:sz w:val="22"/>
      </w:rPr>
      <w:tblPr/>
      <w:tcPr>
        <w:tcBorders>
          <w:left w:val="single" w:sz="32" w:space="0" w:color="FAC090" w:themeColor="accent6" w:themeTint="98"/>
          <w:right w:val="single" w:sz="4" w:space="0" w:color="FFFFFF" w:themeColor="light1"/>
        </w:tcBorders>
      </w:tcPr>
    </w:tblStylePr>
    <w:tblStylePr w:type="lastCol">
      <w:tblPr/>
      <w:tcPr>
        <w:tcBorders>
          <w:left w:val="single" w:sz="4" w:space="0" w:color="FFFFFF" w:themeColor="light1"/>
          <w:right w:val="single" w:sz="32" w:space="0" w:color="FAC090" w:themeColor="accent6" w:themeTint="98"/>
        </w:tcBorders>
      </w:tcPr>
    </w:tblStylePr>
    <w:tblStylePr w:type="band1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Vert">
      <w:tblPr/>
      <w:tcPr>
        <w:tcBorders>
          <w:left w:val="single" w:sz="4" w:space="0" w:color="FFFFFF" w:themeColor="light1"/>
          <w:right w:val="single" w:sz="4" w:space="0" w:color="FFFFFF" w:themeColor="light1"/>
        </w:tcBorders>
      </w:tcPr>
    </w:tblStylePr>
    <w:tblStylePr w:type="band1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  <w:tblStylePr w:type="band2Horz">
      <w:tblPr/>
      <w:tcPr>
        <w:tcBorders>
          <w:top w:val="single" w:sz="4" w:space="0" w:color="FFFFFF" w:themeColor="light1"/>
          <w:bottom w:val="single" w:sz="4" w:space="0" w:color="FFFFFF" w:themeColor="light1"/>
        </w:tcBorders>
        <w:shd w:val="clear" w:color="FAC090" w:themeColor="accent6" w:themeTint="98" w:fill="FAC090" w:themeFill="accent6" w:themeFillTint="98"/>
      </w:tcPr>
    </w:tblStylePr>
  </w:style>
  <w:style w:type="table" w:customStyle="1" w:styleId="-610">
    <w:name w:val="Список-таблица 6 цветная1"/>
    <w:uiPriority w:val="99"/>
    <w:tblPr>
      <w:tblStyleRowBandSize w:val="1"/>
      <w:tblStyleColBandSize w:val="1"/>
      <w:tblInd w:w="0" w:type="dxa"/>
      <w:tblBorders>
        <w:top w:val="single" w:sz="4" w:space="0" w:color="7F7F7F" w:themeColor="text1" w:themeTint="80"/>
        <w:bottom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000000" w:themeColor="text1"/>
      </w:rPr>
      <w:tblPr/>
      <w:tcPr>
        <w:tcBorders>
          <w:bottom w:val="single" w:sz="4" w:space="0" w:color="7F7F7F" w:themeColor="text1" w:themeTint="80"/>
        </w:tcBorders>
      </w:tcPr>
    </w:tblStylePr>
    <w:tblStylePr w:type="lastRow">
      <w:rPr>
        <w:b/>
        <w:color w:val="000000" w:themeColor="text1"/>
      </w:rPr>
      <w:tblPr/>
      <w:tcPr>
        <w:tcBorders>
          <w:top w:val="single" w:sz="4" w:space="0" w:color="7F7F7F" w:themeColor="text1" w:themeTint="80"/>
        </w:tcBorders>
      </w:tcPr>
    </w:tblStylePr>
    <w:tblStylePr w:type="firstCol">
      <w:rPr>
        <w:b/>
        <w:color w:val="000000" w:themeColor="text1"/>
      </w:rPr>
    </w:tblStylePr>
    <w:tblStylePr w:type="lastCol">
      <w:rPr>
        <w:b/>
        <w:color w:val="000000" w:themeColor="text1"/>
      </w:r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000000" w:themeColor="text1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000000" w:themeColor="text1"/>
        <w:sz w:val="22"/>
      </w:rPr>
    </w:tblStylePr>
  </w:style>
  <w:style w:type="table" w:customStyle="1" w:styleId="ListTable6Colorful-Accent1">
    <w:name w:val="List Table 6 Colorful - Accent 1"/>
    <w:uiPriority w:val="99"/>
    <w:tblPr>
      <w:tblStyleRowBandSize w:val="1"/>
      <w:tblStyleColBandSize w:val="1"/>
      <w:tblInd w:w="0" w:type="dxa"/>
      <w:tblBorders>
        <w:top w:val="single" w:sz="4" w:space="0" w:color="4F81BD" w:themeColor="accent1"/>
        <w:bottom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2A4A71" w:themeColor="accent1" w:themeShade="95"/>
      </w:rPr>
      <w:tblPr/>
      <w:tcPr>
        <w:tcBorders>
          <w:bottom w:val="single" w:sz="4" w:space="0" w:color="4F81BD" w:themeColor="accent1"/>
        </w:tcBorders>
      </w:tcPr>
    </w:tblStylePr>
    <w:tblStylePr w:type="lastRow">
      <w:rPr>
        <w:b/>
        <w:color w:val="2A4A71" w:themeColor="accent1" w:themeShade="95"/>
      </w:rPr>
      <w:tblPr/>
      <w:tcPr>
        <w:tcBorders>
          <w:top w:val="single" w:sz="4" w:space="0" w:color="4F81BD" w:themeColor="accent1"/>
        </w:tcBorders>
      </w:tcPr>
    </w:tblStylePr>
    <w:tblStylePr w:type="firstCol">
      <w:rPr>
        <w:b/>
        <w:color w:val="2A4A71" w:themeColor="accent1" w:themeShade="95"/>
      </w:rPr>
    </w:tblStylePr>
    <w:tblStylePr w:type="lastCol">
      <w:rPr>
        <w:b/>
        <w:color w:val="2A4A71" w:themeColor="accent1" w:themeShade="95"/>
      </w:r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6Colorful-Accent2">
    <w:name w:val="List Table 6 Colorful - Accent 2"/>
    <w:uiPriority w:val="99"/>
    <w:tblPr>
      <w:tblStyleRowBandSize w:val="1"/>
      <w:tblStyleColBandSize w:val="1"/>
      <w:tblInd w:w="0" w:type="dxa"/>
      <w:tblBorders>
        <w:top w:val="single" w:sz="4" w:space="0" w:color="D99695" w:themeColor="accent2" w:themeTint="97"/>
        <w:bottom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D99695" w:themeColor="accent2" w:themeTint="97" w:themeShade="95"/>
      </w:rPr>
      <w:tblPr/>
      <w:tcPr>
        <w:tcBorders>
          <w:bottom w:val="single" w:sz="4" w:space="0" w:color="D99695" w:themeColor="accent2" w:themeTint="97"/>
        </w:tcBorders>
      </w:tcPr>
    </w:tblStylePr>
    <w:tblStylePr w:type="lastRow">
      <w:rPr>
        <w:b/>
        <w:color w:val="D99695" w:themeColor="accent2" w:themeTint="97" w:themeShade="95"/>
      </w:rPr>
      <w:tblPr/>
      <w:tcPr>
        <w:tcBorders>
          <w:top w:val="single" w:sz="4" w:space="0" w:color="D99695" w:themeColor="accent2" w:themeTint="97"/>
        </w:tcBorders>
      </w:tcPr>
    </w:tblStylePr>
    <w:tblStylePr w:type="firstCol">
      <w:rPr>
        <w:b/>
        <w:color w:val="D99695" w:themeColor="accent2" w:themeTint="97" w:themeShade="95"/>
      </w:rPr>
    </w:tblStylePr>
    <w:tblStylePr w:type="lastCol">
      <w:rPr>
        <w:b/>
        <w:color w:val="D99695" w:themeColor="accent2" w:themeTint="97" w:themeShade="95"/>
      </w:r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6Colorful-Accent3">
    <w:name w:val="List Table 6 Colorful - Accent 3"/>
    <w:uiPriority w:val="99"/>
    <w:tblPr>
      <w:tblStyleRowBandSize w:val="1"/>
      <w:tblStyleColBandSize w:val="1"/>
      <w:tblInd w:w="0" w:type="dxa"/>
      <w:tblBorders>
        <w:top w:val="single" w:sz="4" w:space="0" w:color="C3D69B" w:themeColor="accent3" w:themeTint="98"/>
        <w:bottom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C3D69B" w:themeColor="accent3" w:themeTint="98" w:themeShade="95"/>
      </w:rPr>
      <w:tblPr/>
      <w:tcPr>
        <w:tcBorders>
          <w:bottom w:val="single" w:sz="4" w:space="0" w:color="C3D69B" w:themeColor="accent3" w:themeTint="98"/>
        </w:tcBorders>
      </w:tcPr>
    </w:tblStylePr>
    <w:tblStylePr w:type="lastRow">
      <w:rPr>
        <w:b/>
        <w:color w:val="C3D69B" w:themeColor="accent3" w:themeTint="98" w:themeShade="95"/>
      </w:rPr>
      <w:tblPr/>
      <w:tcPr>
        <w:tcBorders>
          <w:top w:val="single" w:sz="4" w:space="0" w:color="C3D69B" w:themeColor="accent3" w:themeTint="98"/>
        </w:tcBorders>
      </w:tcPr>
    </w:tblStylePr>
    <w:tblStylePr w:type="firstCol">
      <w:rPr>
        <w:b/>
        <w:color w:val="C3D69B" w:themeColor="accent3" w:themeTint="98" w:themeShade="95"/>
      </w:rPr>
    </w:tblStylePr>
    <w:tblStylePr w:type="lastCol">
      <w:rPr>
        <w:b/>
        <w:color w:val="C3D69B" w:themeColor="accent3" w:themeTint="98" w:themeShade="95"/>
      </w:r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6Colorful-Accent4">
    <w:name w:val="List Table 6 Colorful - Accent 4"/>
    <w:uiPriority w:val="99"/>
    <w:tblPr>
      <w:tblStyleRowBandSize w:val="1"/>
      <w:tblStyleColBandSize w:val="1"/>
      <w:tblInd w:w="0" w:type="dxa"/>
      <w:tblBorders>
        <w:top w:val="single" w:sz="4" w:space="0" w:color="B2A1C6" w:themeColor="accent4" w:themeTint="9A"/>
        <w:bottom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B2A1C6" w:themeColor="accent4" w:themeTint="9A" w:themeShade="95"/>
      </w:rPr>
      <w:tblPr/>
      <w:tcPr>
        <w:tcBorders>
          <w:bottom w:val="single" w:sz="4" w:space="0" w:color="B2A1C6" w:themeColor="accent4" w:themeTint="9A"/>
        </w:tcBorders>
      </w:tcPr>
    </w:tblStylePr>
    <w:tblStylePr w:type="lastRow">
      <w:rPr>
        <w:b/>
        <w:color w:val="B2A1C6" w:themeColor="accent4" w:themeTint="9A" w:themeShade="95"/>
      </w:rPr>
      <w:tblPr/>
      <w:tcPr>
        <w:tcBorders>
          <w:top w:val="single" w:sz="4" w:space="0" w:color="B2A1C6" w:themeColor="accent4" w:themeTint="9A"/>
        </w:tcBorders>
      </w:tcPr>
    </w:tblStylePr>
    <w:tblStylePr w:type="firstCol">
      <w:rPr>
        <w:b/>
        <w:color w:val="B2A1C6" w:themeColor="accent4" w:themeTint="9A" w:themeShade="95"/>
      </w:rPr>
    </w:tblStylePr>
    <w:tblStylePr w:type="lastCol">
      <w:rPr>
        <w:b/>
        <w:color w:val="B2A1C6" w:themeColor="accent4" w:themeTint="9A" w:themeShade="95"/>
      </w:r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6Colorful-Accent5">
    <w:name w:val="List Table 6 Colorful - Accent 5"/>
    <w:uiPriority w:val="99"/>
    <w:tblPr>
      <w:tblStyleRowBandSize w:val="1"/>
      <w:tblStyleColBandSize w:val="1"/>
      <w:tblInd w:w="0" w:type="dxa"/>
      <w:tblBorders>
        <w:top w:val="single" w:sz="4" w:space="0" w:color="92CCDC" w:themeColor="accent5" w:themeTint="9A"/>
        <w:bottom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92CCDC" w:themeColor="accent5" w:themeTint="9A" w:themeShade="95"/>
      </w:rPr>
      <w:tblPr/>
      <w:tcPr>
        <w:tcBorders>
          <w:bottom w:val="single" w:sz="4" w:space="0" w:color="92CCDC" w:themeColor="accent5" w:themeTint="9A"/>
        </w:tcBorders>
      </w:tcPr>
    </w:tblStylePr>
    <w:tblStylePr w:type="lastRow">
      <w:rPr>
        <w:b/>
        <w:color w:val="92CCDC" w:themeColor="accent5" w:themeTint="9A" w:themeShade="95"/>
      </w:rPr>
      <w:tblPr/>
      <w:tcPr>
        <w:tcBorders>
          <w:top w:val="single" w:sz="4" w:space="0" w:color="92CCDC" w:themeColor="accent5" w:themeTint="9A"/>
        </w:tcBorders>
      </w:tcPr>
    </w:tblStylePr>
    <w:tblStylePr w:type="firstCol">
      <w:rPr>
        <w:b/>
        <w:color w:val="92CCDC" w:themeColor="accent5" w:themeTint="9A" w:themeShade="95"/>
      </w:rPr>
    </w:tblStylePr>
    <w:tblStylePr w:type="lastCol">
      <w:rPr>
        <w:b/>
        <w:color w:val="92CCDC" w:themeColor="accent5" w:themeTint="9A" w:themeShade="95"/>
      </w:r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6Colorful-Accent6">
    <w:name w:val="List Table 6 Colorful - Accent 6"/>
    <w:uiPriority w:val="99"/>
    <w:tblPr>
      <w:tblStyleRowBandSize w:val="1"/>
      <w:tblStyleColBandSize w:val="1"/>
      <w:tblInd w:w="0" w:type="dxa"/>
      <w:tblBorders>
        <w:top w:val="single" w:sz="4" w:space="0" w:color="FAC090" w:themeColor="accent6" w:themeTint="98"/>
        <w:bottom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b/>
        <w:color w:val="FAC090" w:themeColor="accent6" w:themeTint="98" w:themeShade="95"/>
      </w:rPr>
      <w:tblPr/>
      <w:tcPr>
        <w:tcBorders>
          <w:bottom w:val="single" w:sz="4" w:space="0" w:color="FAC090" w:themeColor="accent6" w:themeTint="98"/>
        </w:tcBorders>
      </w:tcPr>
    </w:tblStylePr>
    <w:tblStylePr w:type="lastRow">
      <w:rPr>
        <w:b/>
        <w:color w:val="FAC090" w:themeColor="accent6" w:themeTint="98" w:themeShade="95"/>
      </w:rPr>
      <w:tblPr/>
      <w:tcPr>
        <w:tcBorders>
          <w:top w:val="single" w:sz="4" w:space="0" w:color="FAC090" w:themeColor="accent6" w:themeTint="98"/>
        </w:tcBorders>
      </w:tcPr>
    </w:tblStylePr>
    <w:tblStylePr w:type="firstCol">
      <w:rPr>
        <w:b/>
        <w:color w:val="FAC090" w:themeColor="accent6" w:themeTint="98" w:themeShade="95"/>
      </w:rPr>
    </w:tblStylePr>
    <w:tblStylePr w:type="lastCol">
      <w:rPr>
        <w:b/>
        <w:color w:val="FAC090" w:themeColor="accent6" w:themeTint="98" w:themeShade="95"/>
      </w:r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-710">
    <w:name w:val="Список-таблица 7 цветная1"/>
    <w:uiPriority w:val="99"/>
    <w:tblPr>
      <w:tblStyleRowBandSize w:val="1"/>
      <w:tblStyleColBandSize w:val="1"/>
      <w:tblInd w:w="0" w:type="dxa"/>
      <w:tblBorders>
        <w:right w:val="single" w:sz="4" w:space="0" w:color="7F7F7F" w:themeColor="text1" w:themeTint="80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7F7F7F" w:themeColor="text1" w:themeTint="80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single" w:sz="4" w:space="0" w:color="7F7F7F" w:themeColor="text1" w:themeTint="80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7F7F7F" w:themeColor="text1" w:themeTint="80"/>
        </w:tcBorders>
        <w:shd w:val="clear" w:color="FFFFFF" w:fill="auto"/>
      </w:tcPr>
    </w:tblStylePr>
    <w:tblStylePr w:type="lastCol">
      <w:rPr>
        <w:rFonts w:ascii="Arial" w:hAnsi="Arial"/>
        <w:i/>
        <w:color w:val="7F7F7F" w:themeColor="text1" w:themeTint="80" w:themeShade="95"/>
        <w:sz w:val="22"/>
      </w:rPr>
      <w:tblPr/>
      <w:tcPr>
        <w:tcBorders>
          <w:top w:val="none" w:sz="4" w:space="0" w:color="000000"/>
          <w:left w:val="single" w:sz="4" w:space="0" w:color="7F7F7F" w:themeColor="text1" w:themeTint="80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BFBFBF" w:themeColor="text1" w:themeTint="40" w:fill="BFBFBF" w:themeFill="text1" w:themeFillTint="40"/>
      </w:tcPr>
    </w:tblStylePr>
    <w:tblStylePr w:type="band1Horz">
      <w:rPr>
        <w:rFonts w:ascii="Arial" w:hAnsi="Arial"/>
        <w:color w:val="7F7F7F" w:themeColor="text1" w:themeTint="80" w:themeShade="95"/>
        <w:sz w:val="22"/>
      </w:rPr>
      <w:tblPr/>
      <w:tcPr>
        <w:shd w:val="clear" w:color="BFBFBF" w:themeColor="text1" w:themeTint="40" w:fill="BFBFBF" w:themeFill="text1" w:themeFillTint="40"/>
      </w:tcPr>
    </w:tblStylePr>
    <w:tblStylePr w:type="band2Horz">
      <w:rPr>
        <w:rFonts w:ascii="Arial" w:hAnsi="Arial"/>
        <w:color w:val="7F7F7F" w:themeColor="text1" w:themeTint="80" w:themeShade="95"/>
        <w:sz w:val="22"/>
      </w:rPr>
    </w:tblStylePr>
  </w:style>
  <w:style w:type="table" w:customStyle="1" w:styleId="ListTable7Colorful-Accent1">
    <w:name w:val="List Table 7 Colorful - Accent 1"/>
    <w:uiPriority w:val="99"/>
    <w:tblPr>
      <w:tblStyleRowBandSize w:val="1"/>
      <w:tblStyleColBandSize w:val="1"/>
      <w:tblInd w:w="0" w:type="dxa"/>
      <w:tblBorders>
        <w:right w:val="single" w:sz="4" w:space="0" w:color="4F81BD" w:themeColor="accent1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4F81BD" w:themeColor="accent1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2A4A71" w:themeColor="accent1" w:themeShade="95"/>
        <w:sz w:val="22"/>
      </w:rPr>
      <w:tblPr/>
      <w:tcPr>
        <w:tcBorders>
          <w:top w:val="single" w:sz="4" w:space="0" w:color="4F81BD" w:themeColor="accent1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4F81BD" w:themeColor="accent1"/>
        </w:tcBorders>
        <w:shd w:val="clear" w:color="FFFFFF" w:fill="auto"/>
      </w:tcPr>
    </w:tblStylePr>
    <w:tblStylePr w:type="lastCol">
      <w:rPr>
        <w:rFonts w:ascii="Arial" w:hAnsi="Arial"/>
        <w:i/>
        <w:color w:val="2A4A71" w:themeColor="accent1" w:themeShade="95"/>
        <w:sz w:val="22"/>
      </w:rPr>
      <w:tblPr/>
      <w:tcPr>
        <w:tcBorders>
          <w:top w:val="none" w:sz="4" w:space="0" w:color="000000"/>
          <w:left w:val="single" w:sz="4" w:space="0" w:color="4F81BD" w:themeColor="accent1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2DFEE" w:themeColor="accent1" w:themeTint="40" w:fill="D2DFEE" w:themeFill="accent1" w:themeFillTint="40"/>
      </w:tcPr>
    </w:tblStylePr>
    <w:tblStylePr w:type="band1Horz">
      <w:rPr>
        <w:rFonts w:ascii="Arial" w:hAnsi="Arial"/>
        <w:color w:val="2A4A71" w:themeColor="accent1" w:themeShade="95"/>
        <w:sz w:val="22"/>
      </w:rPr>
      <w:tblPr/>
      <w:tcPr>
        <w:shd w:val="clear" w:color="D2DFEE" w:themeColor="accent1" w:themeTint="40" w:fill="D2DFEE" w:themeFill="accent1" w:themeFillTint="40"/>
      </w:tcPr>
    </w:tblStylePr>
    <w:tblStylePr w:type="band2Horz">
      <w:rPr>
        <w:rFonts w:ascii="Arial" w:hAnsi="Arial"/>
        <w:color w:val="2A4A71" w:themeColor="accent1" w:themeShade="95"/>
        <w:sz w:val="22"/>
      </w:rPr>
    </w:tblStylePr>
  </w:style>
  <w:style w:type="table" w:customStyle="1" w:styleId="ListTable7Colorful-Accent2">
    <w:name w:val="List Table 7 Colorful - Accent 2"/>
    <w:uiPriority w:val="99"/>
    <w:tblPr>
      <w:tblStyleRowBandSize w:val="1"/>
      <w:tblStyleColBandSize w:val="1"/>
      <w:tblInd w:w="0" w:type="dxa"/>
      <w:tblBorders>
        <w:right w:val="single" w:sz="4" w:space="0" w:color="D99695" w:themeColor="accent2" w:themeTint="9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D99695" w:themeColor="accent2" w:themeTint="97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single" w:sz="4" w:space="0" w:color="D99695" w:themeColor="accent2" w:themeTint="97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D99695" w:themeColor="accent2" w:themeTint="97"/>
        </w:tcBorders>
        <w:shd w:val="clear" w:color="FFFFFF" w:fill="auto"/>
      </w:tcPr>
    </w:tblStylePr>
    <w:tblStylePr w:type="lastCol">
      <w:rPr>
        <w:rFonts w:ascii="Arial" w:hAnsi="Arial"/>
        <w:i/>
        <w:color w:val="D99695" w:themeColor="accent2" w:themeTint="97" w:themeShade="95"/>
        <w:sz w:val="22"/>
      </w:rPr>
      <w:tblPr/>
      <w:tcPr>
        <w:tcBorders>
          <w:top w:val="none" w:sz="4" w:space="0" w:color="000000"/>
          <w:left w:val="single" w:sz="4" w:space="0" w:color="D99695" w:themeColor="accent2" w:themeTint="97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FD2D2" w:themeColor="accent2" w:themeTint="40" w:fill="EFD2D2" w:themeFill="accent2" w:themeFillTint="40"/>
      </w:tcPr>
    </w:tblStylePr>
    <w:tblStylePr w:type="band1Horz">
      <w:rPr>
        <w:rFonts w:ascii="Arial" w:hAnsi="Arial"/>
        <w:color w:val="D99695" w:themeColor="accent2" w:themeTint="97" w:themeShade="95"/>
        <w:sz w:val="22"/>
      </w:rPr>
      <w:tblPr/>
      <w:tcPr>
        <w:shd w:val="clear" w:color="EFD2D2" w:themeColor="accent2" w:themeTint="40" w:fill="EFD2D2" w:themeFill="accent2" w:themeFillTint="40"/>
      </w:tcPr>
    </w:tblStylePr>
    <w:tblStylePr w:type="band2Horz">
      <w:rPr>
        <w:rFonts w:ascii="Arial" w:hAnsi="Arial"/>
        <w:color w:val="D99695" w:themeColor="accent2" w:themeTint="97" w:themeShade="95"/>
        <w:sz w:val="22"/>
      </w:rPr>
    </w:tblStylePr>
  </w:style>
  <w:style w:type="table" w:customStyle="1" w:styleId="ListTable7Colorful-Accent3">
    <w:name w:val="List Table 7 Colorful - Accent 3"/>
    <w:uiPriority w:val="99"/>
    <w:tblPr>
      <w:tblStyleRowBandSize w:val="1"/>
      <w:tblStyleColBandSize w:val="1"/>
      <w:tblInd w:w="0" w:type="dxa"/>
      <w:tblBorders>
        <w:right w:val="single" w:sz="4" w:space="0" w:color="C3D69B" w:themeColor="accent3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C3D69B" w:themeColor="accent3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single" w:sz="4" w:space="0" w:color="C3D69B" w:themeColor="accent3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C3D69B" w:themeColor="accent3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C3D69B" w:themeColor="accent3" w:themeTint="98" w:themeShade="95"/>
        <w:sz w:val="22"/>
      </w:rPr>
      <w:tblPr/>
      <w:tcPr>
        <w:tcBorders>
          <w:top w:val="none" w:sz="4" w:space="0" w:color="000000"/>
          <w:left w:val="single" w:sz="4" w:space="0" w:color="C3D69B" w:themeColor="accent3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E5EED5" w:themeColor="accent3" w:themeTint="40" w:fill="E5EED5" w:themeFill="accent3" w:themeFillTint="40"/>
      </w:tcPr>
    </w:tblStylePr>
    <w:tblStylePr w:type="band1Horz">
      <w:rPr>
        <w:rFonts w:ascii="Arial" w:hAnsi="Arial"/>
        <w:color w:val="C3D69B" w:themeColor="accent3" w:themeTint="98" w:themeShade="95"/>
        <w:sz w:val="22"/>
      </w:rPr>
      <w:tblPr/>
      <w:tcPr>
        <w:shd w:val="clear" w:color="E5EED5" w:themeColor="accent3" w:themeTint="40" w:fill="E5EED5" w:themeFill="accent3" w:themeFillTint="40"/>
      </w:tcPr>
    </w:tblStylePr>
    <w:tblStylePr w:type="band2Horz">
      <w:rPr>
        <w:rFonts w:ascii="Arial" w:hAnsi="Arial"/>
        <w:color w:val="C3D69B" w:themeColor="accent3" w:themeTint="98" w:themeShade="95"/>
        <w:sz w:val="22"/>
      </w:rPr>
    </w:tblStylePr>
  </w:style>
  <w:style w:type="table" w:customStyle="1" w:styleId="ListTable7Colorful-Accent4">
    <w:name w:val="List Table 7 Colorful - Accent 4"/>
    <w:uiPriority w:val="99"/>
    <w:tblPr>
      <w:tblStyleRowBandSize w:val="1"/>
      <w:tblStyleColBandSize w:val="1"/>
      <w:tblInd w:w="0" w:type="dxa"/>
      <w:tblBorders>
        <w:right w:val="single" w:sz="4" w:space="0" w:color="B2A1C6" w:themeColor="accent4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B2A1C6" w:themeColor="accent4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single" w:sz="4" w:space="0" w:color="B2A1C6" w:themeColor="accent4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B2A1C6" w:themeColor="accent4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B2A1C6" w:themeColor="accent4" w:themeTint="9A" w:themeShade="95"/>
        <w:sz w:val="22"/>
      </w:rPr>
      <w:tblPr/>
      <w:tcPr>
        <w:tcBorders>
          <w:top w:val="none" w:sz="4" w:space="0" w:color="000000"/>
          <w:left w:val="single" w:sz="4" w:space="0" w:color="B2A1C6" w:themeColor="accent4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FD8E7" w:themeColor="accent4" w:themeTint="40" w:fill="DFD8E7" w:themeFill="accent4" w:themeFillTint="40"/>
      </w:tcPr>
    </w:tblStylePr>
    <w:tblStylePr w:type="band1Horz">
      <w:rPr>
        <w:rFonts w:ascii="Arial" w:hAnsi="Arial"/>
        <w:color w:val="B2A1C6" w:themeColor="accent4" w:themeTint="9A" w:themeShade="95"/>
        <w:sz w:val="22"/>
      </w:rPr>
      <w:tblPr/>
      <w:tcPr>
        <w:shd w:val="clear" w:color="DFD8E7" w:themeColor="accent4" w:themeTint="40" w:fill="DFD8E7" w:themeFill="accent4" w:themeFillTint="40"/>
      </w:tcPr>
    </w:tblStylePr>
    <w:tblStylePr w:type="band2Horz">
      <w:rPr>
        <w:rFonts w:ascii="Arial" w:hAnsi="Arial"/>
        <w:color w:val="B2A1C6" w:themeColor="accent4" w:themeTint="9A" w:themeShade="95"/>
        <w:sz w:val="22"/>
      </w:rPr>
    </w:tblStylePr>
  </w:style>
  <w:style w:type="table" w:customStyle="1" w:styleId="ListTable7Colorful-Accent5">
    <w:name w:val="List Table 7 Colorful - Accent 5"/>
    <w:uiPriority w:val="99"/>
    <w:tblPr>
      <w:tblStyleRowBandSize w:val="1"/>
      <w:tblStyleColBandSize w:val="1"/>
      <w:tblInd w:w="0" w:type="dxa"/>
      <w:tblBorders>
        <w:right w:val="single" w:sz="4" w:space="0" w:color="92CCDC" w:themeColor="accent5" w:themeTint="9A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92CCDC" w:themeColor="accent5" w:themeTint="9A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single" w:sz="4" w:space="0" w:color="92CCDC" w:themeColor="accent5" w:themeTint="9A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92CCDC" w:themeColor="accent5" w:themeTint="9A"/>
        </w:tcBorders>
        <w:shd w:val="clear" w:color="FFFFFF" w:fill="auto"/>
      </w:tcPr>
    </w:tblStylePr>
    <w:tblStylePr w:type="lastCol">
      <w:rPr>
        <w:rFonts w:ascii="Arial" w:hAnsi="Arial"/>
        <w:i/>
        <w:color w:val="92CCDC" w:themeColor="accent5" w:themeTint="9A" w:themeShade="95"/>
        <w:sz w:val="22"/>
      </w:rPr>
      <w:tblPr/>
      <w:tcPr>
        <w:tcBorders>
          <w:top w:val="none" w:sz="4" w:space="0" w:color="000000"/>
          <w:left w:val="single" w:sz="4" w:space="0" w:color="92CCDC" w:themeColor="accent5" w:themeTint="9A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D1EAF0" w:themeColor="accent5" w:themeTint="40" w:fill="D1EAF0" w:themeFill="accent5" w:themeFillTint="40"/>
      </w:tcPr>
    </w:tblStylePr>
    <w:tblStylePr w:type="band1Horz">
      <w:rPr>
        <w:rFonts w:ascii="Arial" w:hAnsi="Arial"/>
        <w:color w:val="92CCDC" w:themeColor="accent5" w:themeTint="9A" w:themeShade="95"/>
        <w:sz w:val="22"/>
      </w:rPr>
      <w:tblPr/>
      <w:tcPr>
        <w:shd w:val="clear" w:color="D1EAF0" w:themeColor="accent5" w:themeTint="40" w:fill="D1EAF0" w:themeFill="accent5" w:themeFillTint="40"/>
      </w:tcPr>
    </w:tblStylePr>
    <w:tblStylePr w:type="band2Horz">
      <w:rPr>
        <w:rFonts w:ascii="Arial" w:hAnsi="Arial"/>
        <w:color w:val="92CCDC" w:themeColor="accent5" w:themeTint="9A" w:themeShade="95"/>
        <w:sz w:val="22"/>
      </w:rPr>
    </w:tblStylePr>
  </w:style>
  <w:style w:type="table" w:customStyle="1" w:styleId="ListTable7Colorful-Accent6">
    <w:name w:val="List Table 7 Colorful - Accent 6"/>
    <w:uiPriority w:val="99"/>
    <w:tblPr>
      <w:tblStyleRowBandSize w:val="1"/>
      <w:tblStyleColBandSize w:val="1"/>
      <w:tblInd w:w="0" w:type="dxa"/>
      <w:tblBorders>
        <w:right w:val="single" w:sz="4" w:space="0" w:color="FAC090" w:themeColor="accent6" w:themeTint="98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single" w:sz="4" w:space="0" w:color="FAC090" w:themeColor="accent6" w:themeTint="98"/>
          <w:right w:val="none" w:sz="4" w:space="0" w:color="000000"/>
        </w:tcBorders>
        <w:shd w:val="clear" w:color="FFFFFF" w:themeColor="light1" w:fill="FFFFFF" w:themeFill="light1"/>
      </w:tcPr>
    </w:tblStylePr>
    <w:tblStylePr w:type="lastRow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single" w:sz="4" w:space="0" w:color="FAC090" w:themeColor="accent6" w:themeTint="98"/>
          <w:left w:val="none" w:sz="4" w:space="0" w:color="000000"/>
          <w:bottom w:val="none" w:sz="4" w:space="0" w:color="000000"/>
          <w:right w:val="none" w:sz="4" w:space="0" w:color="000000"/>
        </w:tcBorders>
        <w:shd w:val="clear" w:color="FFFFFF" w:themeColor="light1" w:fill="FFFFFF" w:themeFill="light1"/>
      </w:tcPr>
    </w:tblStylePr>
    <w:tblStylePr w:type="firstCol">
      <w:pPr>
        <w:jc w:val="right"/>
      </w:pPr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none" w:sz="4" w:space="0" w:color="000000"/>
          <w:bottom w:val="none" w:sz="4" w:space="0" w:color="000000"/>
          <w:right w:val="single" w:sz="4" w:space="0" w:color="FAC090" w:themeColor="accent6" w:themeTint="98"/>
        </w:tcBorders>
        <w:shd w:val="clear" w:color="FFFFFF" w:fill="auto"/>
      </w:tcPr>
    </w:tblStylePr>
    <w:tblStylePr w:type="lastCol">
      <w:rPr>
        <w:rFonts w:ascii="Arial" w:hAnsi="Arial"/>
        <w:i/>
        <w:color w:val="FAC090" w:themeColor="accent6" w:themeTint="98" w:themeShade="95"/>
        <w:sz w:val="22"/>
      </w:rPr>
      <w:tblPr/>
      <w:tcPr>
        <w:tcBorders>
          <w:top w:val="none" w:sz="4" w:space="0" w:color="000000"/>
          <w:left w:val="single" w:sz="4" w:space="0" w:color="FAC090" w:themeColor="accent6" w:themeTint="98"/>
          <w:bottom w:val="none" w:sz="4" w:space="0" w:color="000000"/>
          <w:right w:val="none" w:sz="4" w:space="0" w:color="000000"/>
        </w:tcBorders>
        <w:shd w:val="clear" w:color="FFFFFF" w:fill="auto"/>
      </w:tcPr>
    </w:tblStylePr>
    <w:tblStylePr w:type="band1Vert">
      <w:tblPr/>
      <w:tcPr>
        <w:shd w:val="clear" w:color="FDE4D0" w:themeColor="accent6" w:themeTint="40" w:fill="FDE4D0" w:themeFill="accent6" w:themeFillTint="40"/>
      </w:tcPr>
    </w:tblStylePr>
    <w:tblStylePr w:type="band1Horz">
      <w:rPr>
        <w:rFonts w:ascii="Arial" w:hAnsi="Arial"/>
        <w:color w:val="FAC090" w:themeColor="accent6" w:themeTint="98" w:themeShade="95"/>
        <w:sz w:val="22"/>
      </w:rPr>
      <w:tblPr/>
      <w:tcPr>
        <w:shd w:val="clear" w:color="FDE4D0" w:themeColor="accent6" w:themeTint="40" w:fill="FDE4D0" w:themeFill="accent6" w:themeFillTint="40"/>
      </w:tcPr>
    </w:tblStylePr>
    <w:tblStylePr w:type="band2Horz">
      <w:rPr>
        <w:rFonts w:ascii="Arial" w:hAnsi="Arial"/>
        <w:color w:val="FAC090" w:themeColor="accent6" w:themeTint="98" w:themeShade="95"/>
        <w:sz w:val="22"/>
      </w:rPr>
    </w:tblStylePr>
  </w:style>
  <w:style w:type="table" w:customStyle="1" w:styleId="Lined-Accent">
    <w:name w:val="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Lined-Accent1">
    <w:name w:val="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Lined-Accent2">
    <w:name w:val="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Lined-Accent3">
    <w:name w:val="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Lined-Accent4">
    <w:name w:val="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Lined-Accent5">
    <w:name w:val="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Lined-Accent6">
    <w:name w:val="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Lined-Accent">
    <w:name w:val="Bordered &amp; Lined - Accent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95959" w:themeColor="text1" w:themeTint="A6"/>
        <w:left w:val="single" w:sz="4" w:space="0" w:color="595959" w:themeColor="text1" w:themeTint="A6"/>
        <w:bottom w:val="single" w:sz="4" w:space="0" w:color="595959" w:themeColor="text1" w:themeTint="A6"/>
        <w:right w:val="single" w:sz="4" w:space="0" w:color="595959" w:themeColor="text1" w:themeTint="A6"/>
        <w:insideH w:val="single" w:sz="4" w:space="0" w:color="595959" w:themeColor="text1" w:themeTint="A6"/>
        <w:insideV w:val="single" w:sz="4" w:space="0" w:color="595959" w:themeColor="text1" w:themeTint="A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7F7F7F" w:themeColor="text1" w:themeTint="80" w:fill="7F7F7F" w:themeFill="text1" w:themeFillTint="80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F2F2" w:themeColor="text1" w:themeTint="0D" w:fill="F2F2F2" w:themeFill="text1" w:themeFillTint="0D"/>
      </w:tcPr>
    </w:tblStylePr>
  </w:style>
  <w:style w:type="table" w:customStyle="1" w:styleId="BorderedLined-Accent1">
    <w:name w:val="Bordered &amp; Lined - Accent 1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A4A71" w:themeColor="accent1" w:themeShade="95"/>
        <w:left w:val="single" w:sz="4" w:space="0" w:color="2A4A71" w:themeColor="accent1" w:themeShade="95"/>
        <w:bottom w:val="single" w:sz="4" w:space="0" w:color="2A4A71" w:themeColor="accent1" w:themeShade="95"/>
        <w:right w:val="single" w:sz="4" w:space="0" w:color="2A4A71" w:themeColor="accent1" w:themeShade="95"/>
        <w:insideH w:val="single" w:sz="4" w:space="0" w:color="2A4A71" w:themeColor="accent1" w:themeShade="95"/>
        <w:insideV w:val="single" w:sz="4" w:space="0" w:color="2A4A71" w:themeColor="accent1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5D8AC2" w:themeColor="accent1" w:themeTint="EA" w:fill="5D8AC2" w:themeFill="accent1" w:themeFillTint="E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C7D7EA" w:themeColor="accent1" w:themeTint="50" w:fill="C7D7EA" w:themeFill="accent1" w:themeFillTint="50"/>
      </w:tcPr>
    </w:tblStylePr>
  </w:style>
  <w:style w:type="table" w:customStyle="1" w:styleId="BorderedLined-Accent2">
    <w:name w:val="Bordered &amp; Lined - Accent 2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732A29" w:themeColor="accent2" w:themeShade="95"/>
        <w:left w:val="single" w:sz="4" w:space="0" w:color="732A29" w:themeColor="accent2" w:themeShade="95"/>
        <w:bottom w:val="single" w:sz="4" w:space="0" w:color="732A29" w:themeColor="accent2" w:themeShade="95"/>
        <w:right w:val="single" w:sz="4" w:space="0" w:color="732A29" w:themeColor="accent2" w:themeShade="95"/>
        <w:insideH w:val="single" w:sz="4" w:space="0" w:color="732A29" w:themeColor="accent2" w:themeShade="95"/>
        <w:insideV w:val="single" w:sz="4" w:space="0" w:color="732A29" w:themeColor="accent2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D99695" w:themeColor="accent2" w:themeTint="97" w:fill="D99695" w:themeFill="accent2" w:themeFillTint="97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2DCDC" w:themeColor="accent2" w:themeTint="32" w:fill="F2DCDC" w:themeFill="accent2" w:themeFillTint="32"/>
      </w:tcPr>
    </w:tblStylePr>
  </w:style>
  <w:style w:type="table" w:customStyle="1" w:styleId="BorderedLined-Accent3">
    <w:name w:val="Bordered &amp; Lined - Accent 3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5B722E" w:themeColor="accent3" w:themeShade="95"/>
        <w:left w:val="single" w:sz="4" w:space="0" w:color="5B722E" w:themeColor="accent3" w:themeShade="95"/>
        <w:bottom w:val="single" w:sz="4" w:space="0" w:color="5B722E" w:themeColor="accent3" w:themeShade="95"/>
        <w:right w:val="single" w:sz="4" w:space="0" w:color="5B722E" w:themeColor="accent3" w:themeShade="95"/>
        <w:insideH w:val="single" w:sz="4" w:space="0" w:color="5B722E" w:themeColor="accent3" w:themeShade="95"/>
        <w:insideV w:val="single" w:sz="4" w:space="0" w:color="5B722E" w:themeColor="accent3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9ABB59" w:themeColor="accent3" w:themeTint="FE" w:fill="9ABB59" w:themeFill="accent3" w:themeFillTint="FE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AF1DC" w:themeColor="accent3" w:themeTint="34" w:fill="EAF1DC" w:themeFill="accent3" w:themeFillTint="34"/>
      </w:tcPr>
    </w:tblStylePr>
  </w:style>
  <w:style w:type="table" w:customStyle="1" w:styleId="BorderedLined-Accent4">
    <w:name w:val="Bordered &amp; Lined - Accent 4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4A395F" w:themeColor="accent4" w:themeShade="95"/>
        <w:left w:val="single" w:sz="4" w:space="0" w:color="4A395F" w:themeColor="accent4" w:themeShade="95"/>
        <w:bottom w:val="single" w:sz="4" w:space="0" w:color="4A395F" w:themeColor="accent4" w:themeShade="95"/>
        <w:right w:val="single" w:sz="4" w:space="0" w:color="4A395F" w:themeColor="accent4" w:themeShade="95"/>
        <w:insideH w:val="single" w:sz="4" w:space="0" w:color="4A395F" w:themeColor="accent4" w:themeShade="95"/>
        <w:insideV w:val="single" w:sz="4" w:space="0" w:color="4A395F" w:themeColor="accent4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B2A1C6" w:themeColor="accent4" w:themeTint="9A" w:fill="B2A1C6" w:themeFill="accent4" w:themeFillTint="9A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E5DFEC" w:themeColor="accent4" w:themeTint="34" w:fill="E5DFEC" w:themeFill="accent4" w:themeFillTint="34"/>
      </w:tcPr>
    </w:tblStylePr>
  </w:style>
  <w:style w:type="table" w:customStyle="1" w:styleId="BorderedLined-Accent5">
    <w:name w:val="Bordered &amp; Lined - Accent 5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266779" w:themeColor="accent5" w:themeShade="95"/>
        <w:left w:val="single" w:sz="4" w:space="0" w:color="266779" w:themeColor="accent5" w:themeShade="95"/>
        <w:bottom w:val="single" w:sz="4" w:space="0" w:color="266779" w:themeColor="accent5" w:themeShade="95"/>
        <w:right w:val="single" w:sz="4" w:space="0" w:color="266779" w:themeColor="accent5" w:themeShade="95"/>
        <w:insideH w:val="single" w:sz="4" w:space="0" w:color="266779" w:themeColor="accent5" w:themeShade="95"/>
        <w:insideV w:val="single" w:sz="4" w:space="0" w:color="266779" w:themeColor="accent5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4BACC6" w:themeColor="accent5" w:fill="4BACC6" w:themeFill="accent5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DAEEF3" w:themeColor="accent5" w:themeTint="34" w:fill="DAEEF3" w:themeFill="accent5" w:themeFillTint="34"/>
      </w:tcPr>
    </w:tblStylePr>
  </w:style>
  <w:style w:type="table" w:customStyle="1" w:styleId="BorderedLined-Accent6">
    <w:name w:val="Bordered &amp; Lined - Accent 6"/>
    <w:uiPriority w:val="99"/>
    <w:rPr>
      <w:color w:val="404040"/>
      <w:lang w:eastAsia="ru-RU"/>
    </w:rPr>
    <w:tblPr>
      <w:tblStyleRowBandSize w:val="1"/>
      <w:tblStyleColBandSize w:val="1"/>
      <w:tblInd w:w="0" w:type="dxa"/>
      <w:tblBorders>
        <w:top w:val="single" w:sz="4" w:space="0" w:color="B15407" w:themeColor="accent6" w:themeShade="95"/>
        <w:left w:val="single" w:sz="4" w:space="0" w:color="B15407" w:themeColor="accent6" w:themeShade="95"/>
        <w:bottom w:val="single" w:sz="4" w:space="0" w:color="B15407" w:themeColor="accent6" w:themeShade="95"/>
        <w:right w:val="single" w:sz="4" w:space="0" w:color="B15407" w:themeColor="accent6" w:themeShade="95"/>
        <w:insideH w:val="single" w:sz="4" w:space="0" w:color="B15407" w:themeColor="accent6" w:themeShade="95"/>
        <w:insideV w:val="single" w:sz="4" w:space="0" w:color="B15407" w:themeColor="accent6" w:themeShade="95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Row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fir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lastCol">
      <w:rPr>
        <w:rFonts w:ascii="Arial" w:hAnsi="Arial"/>
        <w:color w:val="F2F2F2"/>
        <w:sz w:val="22"/>
      </w:rPr>
      <w:tblPr/>
      <w:tcPr>
        <w:shd w:val="clear" w:color="F79646" w:themeColor="accent6" w:fill="F79646" w:themeFill="accent6"/>
      </w:tcPr>
    </w:tblStylePr>
    <w:tblStylePr w:type="band1Vert">
      <w:rPr>
        <w:rFonts w:ascii="Arial" w:hAnsi="Arial"/>
        <w:color w:val="404040"/>
        <w:sz w:val="22"/>
      </w:rPr>
    </w:tblStylePr>
    <w:tblStylePr w:type="band2Vert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  <w:tblStylePr w:type="band1Horz">
      <w:rPr>
        <w:rFonts w:ascii="Arial" w:hAnsi="Arial"/>
        <w:color w:val="404040"/>
        <w:sz w:val="22"/>
      </w:rPr>
    </w:tblStylePr>
    <w:tblStylePr w:type="band2Horz">
      <w:rPr>
        <w:rFonts w:ascii="Arial" w:hAnsi="Arial"/>
        <w:color w:val="404040"/>
        <w:sz w:val="22"/>
      </w:rPr>
      <w:tblPr/>
      <w:tcPr>
        <w:shd w:val="clear" w:color="FDE9D8" w:themeColor="accent6" w:themeTint="34" w:fill="FDE9D8" w:themeFill="accent6" w:themeFillTint="34"/>
      </w:tcPr>
    </w:tblStylePr>
  </w:style>
  <w:style w:type="table" w:customStyle="1" w:styleId="Bordered">
    <w:name w:val="Bordered"/>
    <w:uiPriority w:val="99"/>
    <w:tblPr>
      <w:tblStyleRowBandSize w:val="1"/>
      <w:tblStyleColBandSize w:val="1"/>
      <w:tblInd w:w="0" w:type="dxa"/>
      <w:tblBorders>
        <w:top w:val="single" w:sz="4" w:space="0" w:color="D9D9D9" w:themeColor="text1" w:themeTint="26"/>
        <w:left w:val="single" w:sz="4" w:space="0" w:color="D9D9D9" w:themeColor="text1" w:themeTint="26"/>
        <w:bottom w:val="single" w:sz="4" w:space="0" w:color="D9D9D9" w:themeColor="text1" w:themeTint="26"/>
        <w:right w:val="single" w:sz="4" w:space="0" w:color="D9D9D9" w:themeColor="text1" w:themeTint="26"/>
        <w:insideH w:val="single" w:sz="4" w:space="0" w:color="D9D9D9" w:themeColor="text1" w:themeTint="26"/>
        <w:insideV w:val="single" w:sz="4" w:space="0" w:color="D9D9D9" w:themeColor="text1" w:themeTint="26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7F7F7F" w:themeColor="text1" w:themeTint="80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7F7F7F" w:themeColor="text1" w:themeTint="80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7F7F7F" w:themeColor="text1" w:themeTint="80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9D9D9" w:themeColor="text1" w:themeTint="26"/>
          <w:left w:val="single" w:sz="4" w:space="0" w:color="D9D9D9" w:themeColor="text1" w:themeTint="26"/>
          <w:bottom w:val="single" w:sz="4" w:space="0" w:color="D9D9D9" w:themeColor="text1" w:themeTint="26"/>
          <w:right w:val="single" w:sz="4" w:space="0" w:color="D9D9D9" w:themeColor="text1" w:themeTint="26"/>
        </w:tcBorders>
      </w:tcPr>
    </w:tblStylePr>
  </w:style>
  <w:style w:type="table" w:customStyle="1" w:styleId="Bordered-Accent1">
    <w:name w:val="Bordered - Accent 1"/>
    <w:uiPriority w:val="99"/>
    <w:tblPr>
      <w:tblStyleRowBandSize w:val="1"/>
      <w:tblStyleColBandSize w:val="1"/>
      <w:tblInd w:w="0" w:type="dxa"/>
      <w:tblBorders>
        <w:top w:val="single" w:sz="4" w:space="0" w:color="B7CBE4" w:themeColor="accent1" w:themeTint="67"/>
        <w:left w:val="single" w:sz="4" w:space="0" w:color="B7CBE4" w:themeColor="accent1" w:themeTint="67"/>
        <w:bottom w:val="single" w:sz="4" w:space="0" w:color="B7CBE4" w:themeColor="accent1" w:themeTint="67"/>
        <w:right w:val="single" w:sz="4" w:space="0" w:color="B7CBE4" w:themeColor="accent1" w:themeTint="67"/>
        <w:insideH w:val="single" w:sz="4" w:space="0" w:color="B7CBE4" w:themeColor="accent1" w:themeTint="67"/>
        <w:insideV w:val="single" w:sz="4" w:space="0" w:color="B7CBE4" w:themeColor="accent1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4F81BD" w:themeColor="accent1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4F81BD" w:themeColor="accent1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4F81BD" w:themeColor="accent1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7CBE4" w:themeColor="accent1" w:themeTint="67"/>
          <w:left w:val="single" w:sz="4" w:space="0" w:color="B7CBE4" w:themeColor="accent1" w:themeTint="67"/>
          <w:bottom w:val="single" w:sz="4" w:space="0" w:color="B7CBE4" w:themeColor="accent1" w:themeTint="67"/>
          <w:right w:val="single" w:sz="4" w:space="0" w:color="B7CBE4" w:themeColor="accent1" w:themeTint="67"/>
        </w:tcBorders>
      </w:tcPr>
    </w:tblStylePr>
  </w:style>
  <w:style w:type="table" w:customStyle="1" w:styleId="Bordered-Accent2">
    <w:name w:val="Bordered - Accent 2"/>
    <w:uiPriority w:val="99"/>
    <w:tblPr>
      <w:tblStyleRowBandSize w:val="1"/>
      <w:tblStyleColBandSize w:val="1"/>
      <w:tblInd w:w="0" w:type="dxa"/>
      <w:tblBorders>
        <w:top w:val="single" w:sz="4" w:space="0" w:color="E5B7B6" w:themeColor="accent2" w:themeTint="67"/>
        <w:left w:val="single" w:sz="4" w:space="0" w:color="E5B7B6" w:themeColor="accent2" w:themeTint="67"/>
        <w:bottom w:val="single" w:sz="4" w:space="0" w:color="E5B7B6" w:themeColor="accent2" w:themeTint="67"/>
        <w:right w:val="single" w:sz="4" w:space="0" w:color="E5B7B6" w:themeColor="accent2" w:themeTint="67"/>
        <w:insideH w:val="single" w:sz="4" w:space="0" w:color="E5B7B6" w:themeColor="accent2" w:themeTint="67"/>
        <w:insideV w:val="single" w:sz="4" w:space="0" w:color="E5B7B6" w:themeColor="accent2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D99695" w:themeColor="accent2" w:themeTint="97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D99695" w:themeColor="accent2" w:themeTint="97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D99695" w:themeColor="accent2" w:themeTint="97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E5B7B6" w:themeColor="accent2" w:themeTint="67"/>
          <w:left w:val="single" w:sz="4" w:space="0" w:color="E5B7B6" w:themeColor="accent2" w:themeTint="67"/>
          <w:bottom w:val="single" w:sz="4" w:space="0" w:color="E5B7B6" w:themeColor="accent2" w:themeTint="67"/>
          <w:right w:val="single" w:sz="4" w:space="0" w:color="E5B7B6" w:themeColor="accent2" w:themeTint="67"/>
        </w:tcBorders>
      </w:tcPr>
    </w:tblStylePr>
  </w:style>
  <w:style w:type="table" w:customStyle="1" w:styleId="Bordered-Accent3">
    <w:name w:val="Bordered - Accent 3"/>
    <w:uiPriority w:val="99"/>
    <w:tblPr>
      <w:tblStyleRowBandSize w:val="1"/>
      <w:tblStyleColBandSize w:val="1"/>
      <w:tblInd w:w="0" w:type="dxa"/>
      <w:tblBorders>
        <w:top w:val="single" w:sz="4" w:space="0" w:color="D6E3BB" w:themeColor="accent3" w:themeTint="67"/>
        <w:left w:val="single" w:sz="4" w:space="0" w:color="D6E3BB" w:themeColor="accent3" w:themeTint="67"/>
        <w:bottom w:val="single" w:sz="4" w:space="0" w:color="D6E3BB" w:themeColor="accent3" w:themeTint="67"/>
        <w:right w:val="single" w:sz="4" w:space="0" w:color="D6E3BB" w:themeColor="accent3" w:themeTint="67"/>
        <w:insideH w:val="single" w:sz="4" w:space="0" w:color="D6E3BB" w:themeColor="accent3" w:themeTint="67"/>
        <w:insideV w:val="single" w:sz="4" w:space="0" w:color="D6E3BB" w:themeColor="accent3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C3D69B" w:themeColor="accent3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C3D69B" w:themeColor="accent3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C3D69B" w:themeColor="accent3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D6E3BB" w:themeColor="accent3" w:themeTint="67"/>
          <w:left w:val="single" w:sz="4" w:space="0" w:color="D6E3BB" w:themeColor="accent3" w:themeTint="67"/>
          <w:bottom w:val="single" w:sz="4" w:space="0" w:color="D6E3BB" w:themeColor="accent3" w:themeTint="67"/>
          <w:right w:val="single" w:sz="4" w:space="0" w:color="D6E3BB" w:themeColor="accent3" w:themeTint="67"/>
        </w:tcBorders>
      </w:tcPr>
    </w:tblStylePr>
  </w:style>
  <w:style w:type="table" w:customStyle="1" w:styleId="Bordered-Accent4">
    <w:name w:val="Bordered - Accent 4"/>
    <w:uiPriority w:val="99"/>
    <w:tblPr>
      <w:tblStyleRowBandSize w:val="1"/>
      <w:tblStyleColBandSize w:val="1"/>
      <w:tblInd w:w="0" w:type="dxa"/>
      <w:tblBorders>
        <w:top w:val="single" w:sz="4" w:space="0" w:color="CBC0D9" w:themeColor="accent4" w:themeTint="67"/>
        <w:left w:val="single" w:sz="4" w:space="0" w:color="CBC0D9" w:themeColor="accent4" w:themeTint="67"/>
        <w:bottom w:val="single" w:sz="4" w:space="0" w:color="CBC0D9" w:themeColor="accent4" w:themeTint="67"/>
        <w:right w:val="single" w:sz="4" w:space="0" w:color="CBC0D9" w:themeColor="accent4" w:themeTint="67"/>
        <w:insideH w:val="single" w:sz="4" w:space="0" w:color="CBC0D9" w:themeColor="accent4" w:themeTint="67"/>
        <w:insideV w:val="single" w:sz="4" w:space="0" w:color="CBC0D9" w:themeColor="accent4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B2A1C6" w:themeColor="accent4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B2A1C6" w:themeColor="accent4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B2A1C6" w:themeColor="accent4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CBC0D9" w:themeColor="accent4" w:themeTint="67"/>
          <w:left w:val="single" w:sz="4" w:space="0" w:color="CBC0D9" w:themeColor="accent4" w:themeTint="67"/>
          <w:bottom w:val="single" w:sz="4" w:space="0" w:color="CBC0D9" w:themeColor="accent4" w:themeTint="67"/>
          <w:right w:val="single" w:sz="4" w:space="0" w:color="CBC0D9" w:themeColor="accent4" w:themeTint="67"/>
        </w:tcBorders>
      </w:tcPr>
    </w:tblStylePr>
  </w:style>
  <w:style w:type="table" w:customStyle="1" w:styleId="Bordered-Accent5">
    <w:name w:val="Bordered - Accent 5"/>
    <w:uiPriority w:val="99"/>
    <w:tblPr>
      <w:tblStyleRowBandSize w:val="1"/>
      <w:tblStyleColBandSize w:val="1"/>
      <w:tblInd w:w="0" w:type="dxa"/>
      <w:tblBorders>
        <w:top w:val="single" w:sz="4" w:space="0" w:color="B6DDE8" w:themeColor="accent5" w:themeTint="67"/>
        <w:left w:val="single" w:sz="4" w:space="0" w:color="B6DDE8" w:themeColor="accent5" w:themeTint="67"/>
        <w:bottom w:val="single" w:sz="4" w:space="0" w:color="B6DDE8" w:themeColor="accent5" w:themeTint="67"/>
        <w:right w:val="single" w:sz="4" w:space="0" w:color="B6DDE8" w:themeColor="accent5" w:themeTint="67"/>
        <w:insideH w:val="single" w:sz="4" w:space="0" w:color="B6DDE8" w:themeColor="accent5" w:themeTint="67"/>
        <w:insideV w:val="single" w:sz="4" w:space="0" w:color="B6DDE8" w:themeColor="accent5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92CCDC" w:themeColor="accent5" w:themeTint="9A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92CCDC" w:themeColor="accent5" w:themeTint="9A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92CCDC" w:themeColor="accent5" w:themeTint="9A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B6DDE8" w:themeColor="accent5" w:themeTint="67"/>
          <w:left w:val="single" w:sz="4" w:space="0" w:color="B6DDE8" w:themeColor="accent5" w:themeTint="67"/>
          <w:bottom w:val="single" w:sz="4" w:space="0" w:color="B6DDE8" w:themeColor="accent5" w:themeTint="67"/>
          <w:right w:val="single" w:sz="4" w:space="0" w:color="B6DDE8" w:themeColor="accent5" w:themeTint="67"/>
        </w:tcBorders>
      </w:tcPr>
    </w:tblStylePr>
  </w:style>
  <w:style w:type="table" w:customStyle="1" w:styleId="Bordered-Accent6">
    <w:name w:val="Bordered - Accent 6"/>
    <w:uiPriority w:val="99"/>
    <w:tblPr>
      <w:tblStyleRowBandSize w:val="1"/>
      <w:tblStyleColBandSize w:val="1"/>
      <w:tblInd w:w="0" w:type="dxa"/>
      <w:tblBorders>
        <w:top w:val="single" w:sz="4" w:space="0" w:color="FBD4B4" w:themeColor="accent6" w:themeTint="67"/>
        <w:left w:val="single" w:sz="4" w:space="0" w:color="FBD4B4" w:themeColor="accent6" w:themeTint="67"/>
        <w:bottom w:val="single" w:sz="4" w:space="0" w:color="FBD4B4" w:themeColor="accent6" w:themeTint="67"/>
        <w:right w:val="single" w:sz="4" w:space="0" w:color="FBD4B4" w:themeColor="accent6" w:themeTint="67"/>
        <w:insideH w:val="single" w:sz="4" w:space="0" w:color="FBD4B4" w:themeColor="accent6" w:themeTint="67"/>
        <w:insideV w:val="single" w:sz="4" w:space="0" w:color="FBD4B4" w:themeColor="accent6" w:themeTint="67"/>
      </w:tblBorders>
      <w:tblCellMar>
        <w:top w:w="0" w:type="dxa"/>
        <w:left w:w="0" w:type="dxa"/>
        <w:bottom w:w="0" w:type="dxa"/>
        <w:right w:w="0" w:type="dxa"/>
      </w:tblCellMar>
    </w:tblPr>
    <w:tblStylePr w:type="firstRow">
      <w:rPr>
        <w:rFonts w:ascii="Arial" w:hAnsi="Arial"/>
        <w:color w:val="404040"/>
        <w:sz w:val="22"/>
      </w:rPr>
      <w:tblPr/>
      <w:tcPr>
        <w:tcBorders>
          <w:bottom w:val="single" w:sz="12" w:space="0" w:color="FAC090" w:themeColor="accent6" w:themeTint="98"/>
        </w:tcBorders>
      </w:tcPr>
    </w:tblStylePr>
    <w:tblStylePr w:type="lastRow">
      <w:rPr>
        <w:rFonts w:ascii="Arial" w:hAnsi="Arial"/>
        <w:color w:val="404040"/>
        <w:sz w:val="22"/>
      </w:rPr>
      <w:tblPr/>
      <w:tcPr>
        <w:tcBorders>
          <w:top w:val="single" w:sz="12" w:space="0" w:color="FAC090" w:themeColor="accent6" w:themeTint="98"/>
        </w:tcBorders>
      </w:tcPr>
    </w:tblStylePr>
    <w:tblStylePr w:type="firstCol">
      <w:rPr>
        <w:rFonts w:ascii="Arial" w:hAnsi="Arial"/>
        <w:color w:val="404040"/>
        <w:sz w:val="22"/>
      </w:rPr>
    </w:tblStylePr>
    <w:tblStylePr w:type="lastCol">
      <w:rPr>
        <w:rFonts w:ascii="Arial" w:hAnsi="Arial"/>
        <w:color w:val="404040"/>
        <w:sz w:val="22"/>
      </w:rPr>
      <w:tblPr/>
      <w:tcPr>
        <w:tcBorders>
          <w:left w:val="single" w:sz="12" w:space="0" w:color="FAC090" w:themeColor="accent6" w:themeTint="98"/>
        </w:tcBorders>
      </w:tcPr>
    </w:tblStylePr>
    <w:tblStylePr w:type="band1Horz">
      <w:rPr>
        <w:rFonts w:ascii="Arial" w:hAnsi="Arial"/>
        <w:color w:val="404040"/>
        <w:sz w:val="22"/>
      </w:rPr>
      <w:tblPr/>
      <w:tcPr>
        <w:tcBorders>
          <w:top w:val="single" w:sz="4" w:space="0" w:color="FBD4B4" w:themeColor="accent6" w:themeTint="67"/>
          <w:left w:val="single" w:sz="4" w:space="0" w:color="FBD4B4" w:themeColor="accent6" w:themeTint="67"/>
          <w:bottom w:val="single" w:sz="4" w:space="0" w:color="FBD4B4" w:themeColor="accent6" w:themeTint="67"/>
          <w:right w:val="single" w:sz="4" w:space="0" w:color="FBD4B4" w:themeColor="accent6" w:themeTint="67"/>
        </w:tcBorders>
      </w:tcPr>
    </w:tblStylePr>
  </w:style>
  <w:style w:type="character" w:styleId="af1">
    <w:name w:val="Hyperlink"/>
    <w:uiPriority w:val="99"/>
    <w:unhideWhenUsed/>
    <w:rPr>
      <w:color w:val="0000FF"/>
      <w:u w:val="single"/>
    </w:rPr>
  </w:style>
  <w:style w:type="paragraph" w:styleId="af2">
    <w:name w:val="footnote text"/>
    <w:basedOn w:val="a"/>
    <w:link w:val="af3"/>
    <w:uiPriority w:val="99"/>
    <w:semiHidden/>
    <w:unhideWhenUsed/>
    <w:pPr>
      <w:spacing w:after="40" w:line="240" w:lineRule="auto"/>
    </w:pPr>
    <w:rPr>
      <w:sz w:val="18"/>
    </w:rPr>
  </w:style>
  <w:style w:type="character" w:customStyle="1" w:styleId="af3">
    <w:name w:val="Текст сноски Знак"/>
    <w:link w:val="af2"/>
    <w:uiPriority w:val="99"/>
    <w:rPr>
      <w:sz w:val="18"/>
    </w:rPr>
  </w:style>
  <w:style w:type="character" w:styleId="af4">
    <w:name w:val="footnote reference"/>
    <w:uiPriority w:val="99"/>
    <w:unhideWhenUsed/>
    <w:rPr>
      <w:vertAlign w:val="superscript"/>
    </w:rPr>
  </w:style>
  <w:style w:type="paragraph" w:styleId="af5">
    <w:name w:val="endnote text"/>
    <w:basedOn w:val="a"/>
    <w:link w:val="af6"/>
    <w:uiPriority w:val="99"/>
    <w:semiHidden/>
    <w:unhideWhenUsed/>
    <w:pPr>
      <w:spacing w:after="0" w:line="240" w:lineRule="auto"/>
    </w:pPr>
    <w:rPr>
      <w:sz w:val="20"/>
    </w:rPr>
  </w:style>
  <w:style w:type="character" w:customStyle="1" w:styleId="af6">
    <w:name w:val="Текст концевой сноски Знак"/>
    <w:link w:val="af5"/>
    <w:uiPriority w:val="99"/>
    <w:rPr>
      <w:sz w:val="20"/>
    </w:rPr>
  </w:style>
  <w:style w:type="character" w:styleId="af7">
    <w:name w:val="endnote reference"/>
    <w:uiPriority w:val="99"/>
    <w:semiHidden/>
    <w:unhideWhenUsed/>
    <w:rPr>
      <w:vertAlign w:val="superscript"/>
    </w:rPr>
  </w:style>
  <w:style w:type="paragraph" w:styleId="12">
    <w:name w:val="toc 1"/>
    <w:basedOn w:val="a"/>
    <w:next w:val="a"/>
    <w:uiPriority w:val="39"/>
    <w:unhideWhenUsed/>
    <w:pPr>
      <w:spacing w:after="57"/>
    </w:pPr>
  </w:style>
  <w:style w:type="paragraph" w:styleId="23">
    <w:name w:val="toc 2"/>
    <w:basedOn w:val="a"/>
    <w:next w:val="a"/>
    <w:uiPriority w:val="39"/>
    <w:unhideWhenUsed/>
    <w:pPr>
      <w:spacing w:after="57"/>
      <w:ind w:left="283"/>
    </w:pPr>
  </w:style>
  <w:style w:type="paragraph" w:styleId="32">
    <w:name w:val="toc 3"/>
    <w:basedOn w:val="a"/>
    <w:next w:val="a"/>
    <w:uiPriority w:val="39"/>
    <w:unhideWhenUsed/>
    <w:pPr>
      <w:spacing w:after="57"/>
      <w:ind w:left="567"/>
    </w:pPr>
  </w:style>
  <w:style w:type="paragraph" w:styleId="42">
    <w:name w:val="toc 4"/>
    <w:basedOn w:val="a"/>
    <w:next w:val="a"/>
    <w:uiPriority w:val="39"/>
    <w:unhideWhenUsed/>
    <w:pPr>
      <w:spacing w:after="57"/>
      <w:ind w:left="850"/>
    </w:pPr>
  </w:style>
  <w:style w:type="paragraph" w:styleId="52">
    <w:name w:val="toc 5"/>
    <w:basedOn w:val="a"/>
    <w:next w:val="a"/>
    <w:uiPriority w:val="39"/>
    <w:unhideWhenUsed/>
    <w:pPr>
      <w:spacing w:after="57"/>
      <w:ind w:left="1134"/>
    </w:pPr>
  </w:style>
  <w:style w:type="paragraph" w:styleId="61">
    <w:name w:val="toc 6"/>
    <w:basedOn w:val="a"/>
    <w:next w:val="a"/>
    <w:uiPriority w:val="39"/>
    <w:unhideWhenUsed/>
    <w:pPr>
      <w:spacing w:after="57"/>
      <w:ind w:left="1417"/>
    </w:pPr>
  </w:style>
  <w:style w:type="paragraph" w:styleId="71">
    <w:name w:val="toc 7"/>
    <w:basedOn w:val="a"/>
    <w:next w:val="a"/>
    <w:uiPriority w:val="39"/>
    <w:unhideWhenUsed/>
    <w:pPr>
      <w:spacing w:after="57"/>
      <w:ind w:left="1701"/>
    </w:pPr>
  </w:style>
  <w:style w:type="paragraph" w:styleId="81">
    <w:name w:val="toc 8"/>
    <w:basedOn w:val="a"/>
    <w:next w:val="a"/>
    <w:uiPriority w:val="39"/>
    <w:unhideWhenUsed/>
    <w:pPr>
      <w:spacing w:after="57"/>
      <w:ind w:left="1984"/>
    </w:pPr>
  </w:style>
  <w:style w:type="paragraph" w:styleId="91">
    <w:name w:val="toc 9"/>
    <w:basedOn w:val="a"/>
    <w:next w:val="a"/>
    <w:uiPriority w:val="39"/>
    <w:unhideWhenUsed/>
    <w:pPr>
      <w:spacing w:after="57"/>
      <w:ind w:left="2268"/>
    </w:pPr>
  </w:style>
  <w:style w:type="paragraph" w:styleId="af8">
    <w:name w:val="TOC Heading"/>
    <w:uiPriority w:val="39"/>
    <w:unhideWhenUsed/>
  </w:style>
  <w:style w:type="paragraph" w:styleId="af9">
    <w:name w:val="table of figures"/>
    <w:basedOn w:val="a"/>
    <w:next w:val="a"/>
    <w:uiPriority w:val="99"/>
    <w:unhideWhenUsed/>
    <w:pPr>
      <w:spacing w:after="0"/>
    </w:pPr>
  </w:style>
  <w:style w:type="character" w:customStyle="1" w:styleId="10">
    <w:name w:val="Заголовок 1 Знак"/>
    <w:link w:val="1"/>
    <w:uiPriority w:val="9"/>
    <w:rPr>
      <w:rFonts w:ascii="Calibri" w:hAnsi="Calibri"/>
      <w:b/>
      <w:bCs/>
      <w:color w:val="365F91"/>
      <w:sz w:val="28"/>
      <w:szCs w:val="28"/>
    </w:rPr>
  </w:style>
  <w:style w:type="character" w:styleId="afa">
    <w:name w:val="Book Title"/>
    <w:uiPriority w:val="33"/>
    <w:qFormat/>
    <w:rPr>
      <w:b/>
      <w:bCs/>
      <w:smallCaps/>
      <w:spacing w:val="5"/>
    </w:rPr>
  </w:style>
  <w:style w:type="character" w:customStyle="1" w:styleId="ac">
    <w:name w:val="Верхний колонтитул Знак"/>
    <w:link w:val="ab"/>
    <w:rPr>
      <w:rFonts w:ascii="Times New Roman" w:hAnsi="Times New Roman"/>
    </w:rPr>
  </w:style>
  <w:style w:type="paragraph" w:customStyle="1" w:styleId="ConsPlusNonformat">
    <w:name w:val="ConsPlusNonformat"/>
    <w:rPr>
      <w:rFonts w:ascii="Courier New" w:hAnsi="Courier New" w:cs="Courier New"/>
      <w:lang w:eastAsia="ru-RU"/>
    </w:rPr>
  </w:style>
  <w:style w:type="paragraph" w:customStyle="1" w:styleId="ConsPlusNormal">
    <w:name w:val="ConsPlusNormal"/>
    <w:uiPriority w:val="99"/>
    <w:pPr>
      <w:widowControl w:val="0"/>
      <w:ind w:firstLine="720"/>
    </w:pPr>
    <w:rPr>
      <w:rFonts w:ascii="Arial" w:hAnsi="Arial" w:cs="Arial"/>
      <w:lang w:eastAsia="ru-RU"/>
    </w:rPr>
  </w:style>
  <w:style w:type="paragraph" w:styleId="afb">
    <w:name w:val="Balloon Text"/>
    <w:basedOn w:val="a"/>
    <w:link w:val="afc"/>
    <w:uiPriority w:val="99"/>
    <w:semiHidden/>
    <w:unhideWhenUsed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fc">
    <w:name w:val="Текст выноски Знак"/>
    <w:link w:val="afb"/>
    <w:uiPriority w:val="99"/>
    <w:semiHidden/>
    <w:rPr>
      <w:rFonts w:ascii="Tahoma" w:hAnsi="Tahoma" w:cs="Tahoma"/>
      <w:sz w:val="16"/>
      <w:szCs w:val="16"/>
    </w:rPr>
  </w:style>
  <w:style w:type="character" w:customStyle="1" w:styleId="a8">
    <w:name w:val="Подзаголовок Знак"/>
    <w:link w:val="a7"/>
    <w:uiPriority w:val="11"/>
    <w:rPr>
      <w:sz w:val="24"/>
      <w:szCs w:val="24"/>
      <w:lang w:eastAsia="en-US"/>
    </w:rPr>
  </w:style>
  <w:style w:type="character" w:customStyle="1" w:styleId="ae">
    <w:name w:val="Нижний колонтитул Знак"/>
    <w:link w:val="ad"/>
    <w:uiPriority w:val="99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>
  <a:themeElements>
    <a:clrScheme name="">
      <a:dk1>
        <a:srgbClr val="000000"/>
      </a:dk1>
      <a:lt1>
        <a:srgbClr val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">
      <a:majorFont>
        <a:latin typeface="Arial"/>
        <a:ea typeface="Arial"/>
        <a:cs typeface="Arial"/>
      </a:majorFont>
      <a:minorFont>
        <a:latin typeface="Arial"/>
        <a:ea typeface="Arial"/>
        <a:cs typeface="Arial"/>
      </a:minorFont>
    </a:fontScheme>
    <a:fmtScheme>
      <a:fillStyleLst>
        <a:solidFill>
          <a:schemeClr val="phClr"/>
        </a:solidFill>
        <a:gradFill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>
          <a:solidFill>
            <a:schemeClr val="phClr">
              <a:shade val="95000"/>
              <a:satMod val="105000"/>
            </a:schemeClr>
          </a:solidFill>
        </a:ln>
        <a:ln w="25400">
          <a:solidFill>
            <a:schemeClr val="phClr"/>
          </a:solidFill>
        </a:ln>
        <a:ln w="38100">
          <a:solidFill>
            <a:schemeClr val="phClr"/>
          </a:solidFill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rgbClr val="000000"/>
        </a:solidFill>
        <a:solidFill>
          <a:srgbClr val="000000"/>
        </a:soli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3</Pages>
  <Words>1096</Words>
  <Characters>6253</Characters>
  <Application>Microsoft Office Word</Application>
  <DocSecurity>0</DocSecurity>
  <Lines>52</Lines>
  <Paragraphs>14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7335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user2</dc:creator>
  <cp:lastModifiedBy>worker</cp:lastModifiedBy>
  <cp:revision>8</cp:revision>
  <cp:lastPrinted>2024-10-14T08:35:00Z</cp:lastPrinted>
  <dcterms:created xsi:type="dcterms:W3CDTF">2025-01-15T07:23:00Z</dcterms:created>
  <dcterms:modified xsi:type="dcterms:W3CDTF">2026-09-22T07:09:00Z</dcterms:modified>
  <cp:version>917504</cp:version>
</cp:coreProperties>
</file>